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F4" w:rsidRDefault="00A769F4" w:rsidP="00370526">
      <w:pPr>
        <w:jc w:val="center"/>
        <w:rPr>
          <w:rFonts w:cs="Arial"/>
          <w:szCs w:val="23"/>
          <w:lang w:eastAsia="de-DE"/>
        </w:rPr>
      </w:pPr>
      <w:r w:rsidRPr="00A769F4">
        <w:rPr>
          <w:rFonts w:cs="Arial"/>
          <w:b/>
          <w:szCs w:val="23"/>
          <w:lang w:eastAsia="de-DE"/>
        </w:rPr>
        <w:t>Vertraulichkeitserklärung</w:t>
      </w:r>
    </w:p>
    <w:p w:rsidR="00370526" w:rsidRDefault="00370526" w:rsidP="00370526">
      <w:pPr>
        <w:spacing w:after="0"/>
        <w:jc w:val="left"/>
        <w:rPr>
          <w:rFonts w:cs="Arial"/>
          <w:szCs w:val="23"/>
          <w:lang w:eastAsia="de-DE"/>
        </w:rPr>
      </w:pPr>
    </w:p>
    <w:p w:rsidR="00141C50" w:rsidRPr="00A769F4" w:rsidRDefault="00141C50" w:rsidP="00B13EDC">
      <w:pPr>
        <w:spacing w:after="0"/>
        <w:jc w:val="left"/>
        <w:rPr>
          <w:rFonts w:cs="Arial"/>
          <w:szCs w:val="23"/>
          <w:lang w:eastAsia="de-DE"/>
        </w:rPr>
      </w:pPr>
      <w:r w:rsidRPr="00A769F4">
        <w:rPr>
          <w:rFonts w:cs="Arial"/>
          <w:szCs w:val="23"/>
          <w:lang w:eastAsia="de-DE"/>
        </w:rPr>
        <w:t>zwischen</w:t>
      </w:r>
    </w:p>
    <w:tbl>
      <w:tblPr>
        <w:tblStyle w:val="Tabellenraster"/>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0437C" w:rsidTr="0000437C">
        <w:sdt>
          <w:sdtPr>
            <w:rPr>
              <w:rFonts w:cs="Arial"/>
              <w:szCs w:val="23"/>
              <w:lang w:eastAsia="de-DE"/>
            </w:rPr>
            <w:alias w:val="Name des EVU"/>
            <w:tag w:val="Name des EVU"/>
            <w:id w:val="-1829516397"/>
            <w:placeholder>
              <w:docPart w:val="DefaultPlaceholder_-1854013440"/>
            </w:placeholder>
            <w:showingPlcHdr/>
            <w:text/>
          </w:sdtPr>
          <w:sdtEndPr/>
          <w:sdtContent>
            <w:tc>
              <w:tcPr>
                <w:tcW w:w="9920" w:type="dxa"/>
              </w:tcPr>
              <w:p w:rsidR="0000437C" w:rsidRDefault="0000437C" w:rsidP="00370526">
                <w:pPr>
                  <w:spacing w:after="0"/>
                  <w:jc w:val="left"/>
                  <w:rPr>
                    <w:rFonts w:cs="Arial"/>
                    <w:szCs w:val="23"/>
                    <w:lang w:eastAsia="de-DE"/>
                  </w:rPr>
                </w:pPr>
                <w:r w:rsidRPr="00777CF2">
                  <w:rPr>
                    <w:rStyle w:val="Platzhaltertext"/>
                  </w:rPr>
                  <w:t>Klicken oder tippen Sie hier, um Text einzugeben.</w:t>
                </w:r>
              </w:p>
            </w:tc>
          </w:sdtContent>
        </w:sdt>
      </w:tr>
      <w:tr w:rsidR="0000437C" w:rsidTr="0000437C">
        <w:sdt>
          <w:sdtPr>
            <w:rPr>
              <w:rFonts w:cs="Arial"/>
              <w:szCs w:val="23"/>
              <w:lang w:eastAsia="de-DE"/>
            </w:rPr>
            <w:alias w:val="vertreten durch "/>
            <w:tag w:val="vertreten durch "/>
            <w:id w:val="2076623106"/>
            <w:placeholder>
              <w:docPart w:val="DefaultPlaceholder_-1854013440"/>
            </w:placeholder>
            <w:showingPlcHdr/>
            <w:text/>
          </w:sdtPr>
          <w:sdtEndPr/>
          <w:sdtContent>
            <w:tc>
              <w:tcPr>
                <w:tcW w:w="9920" w:type="dxa"/>
              </w:tcPr>
              <w:p w:rsidR="0000437C" w:rsidRDefault="0000437C" w:rsidP="0000437C">
                <w:pPr>
                  <w:spacing w:after="0"/>
                  <w:jc w:val="left"/>
                  <w:rPr>
                    <w:rFonts w:cs="Arial"/>
                    <w:szCs w:val="23"/>
                    <w:lang w:eastAsia="de-DE"/>
                  </w:rPr>
                </w:pPr>
                <w:r w:rsidRPr="00777CF2">
                  <w:rPr>
                    <w:rStyle w:val="Platzhaltertext"/>
                  </w:rPr>
                  <w:t>Klicken oder tippen Sie hier, um Text einzugeben.</w:t>
                </w:r>
              </w:p>
            </w:tc>
          </w:sdtContent>
        </w:sdt>
      </w:tr>
      <w:tr w:rsidR="0000437C" w:rsidTr="0000437C">
        <w:sdt>
          <w:sdtPr>
            <w:rPr>
              <w:rFonts w:cs="Arial"/>
              <w:szCs w:val="23"/>
              <w:lang w:eastAsia="de-DE"/>
            </w:rPr>
            <w:alias w:val="Straße"/>
            <w:tag w:val="Straße"/>
            <w:id w:val="-216119819"/>
            <w:placeholder>
              <w:docPart w:val="DefaultPlaceholder_-1854013440"/>
            </w:placeholder>
            <w:showingPlcHdr/>
            <w:text/>
          </w:sdtPr>
          <w:sdtEndPr/>
          <w:sdtContent>
            <w:tc>
              <w:tcPr>
                <w:tcW w:w="9920" w:type="dxa"/>
              </w:tcPr>
              <w:p w:rsidR="0000437C" w:rsidRDefault="0000437C" w:rsidP="00370526">
                <w:pPr>
                  <w:spacing w:after="0"/>
                  <w:jc w:val="left"/>
                  <w:rPr>
                    <w:rFonts w:cs="Arial"/>
                    <w:szCs w:val="23"/>
                    <w:lang w:eastAsia="de-DE"/>
                  </w:rPr>
                </w:pPr>
                <w:r w:rsidRPr="00777CF2">
                  <w:rPr>
                    <w:rStyle w:val="Platzhaltertext"/>
                  </w:rPr>
                  <w:t>Klicken oder tippen Sie hier, um Text einzugeben.</w:t>
                </w:r>
              </w:p>
            </w:tc>
          </w:sdtContent>
        </w:sdt>
      </w:tr>
      <w:tr w:rsidR="0000437C" w:rsidTr="0000437C">
        <w:sdt>
          <w:sdtPr>
            <w:rPr>
              <w:rFonts w:cs="Arial"/>
              <w:szCs w:val="23"/>
              <w:lang w:eastAsia="de-DE"/>
            </w:rPr>
            <w:alias w:val="PLZ Ort"/>
            <w:tag w:val="PLZ Ort"/>
            <w:id w:val="643165435"/>
            <w:placeholder>
              <w:docPart w:val="DefaultPlaceholder_-1854013440"/>
            </w:placeholder>
            <w:showingPlcHdr/>
            <w:text/>
          </w:sdtPr>
          <w:sdtEndPr/>
          <w:sdtContent>
            <w:tc>
              <w:tcPr>
                <w:tcW w:w="9920" w:type="dxa"/>
              </w:tcPr>
              <w:p w:rsidR="0000437C" w:rsidRDefault="0000437C" w:rsidP="00370526">
                <w:pPr>
                  <w:spacing w:after="0"/>
                  <w:jc w:val="left"/>
                  <w:rPr>
                    <w:rFonts w:cs="Arial"/>
                    <w:szCs w:val="23"/>
                    <w:lang w:eastAsia="de-DE"/>
                  </w:rPr>
                </w:pPr>
                <w:r w:rsidRPr="00777CF2">
                  <w:rPr>
                    <w:rStyle w:val="Platzhaltertext"/>
                  </w:rPr>
                  <w:t>Klicken oder tippen Sie hier, um Text einzugeben.</w:t>
                </w:r>
              </w:p>
            </w:tc>
          </w:sdtContent>
        </w:sdt>
      </w:tr>
    </w:tbl>
    <w:p w:rsidR="00141C50" w:rsidRDefault="00141C50" w:rsidP="00370526">
      <w:pPr>
        <w:spacing w:after="0"/>
        <w:ind w:left="1418"/>
        <w:jc w:val="left"/>
        <w:rPr>
          <w:rFonts w:cs="Arial"/>
          <w:szCs w:val="23"/>
          <w:lang w:eastAsia="de-DE"/>
        </w:rPr>
      </w:pPr>
    </w:p>
    <w:p w:rsidR="00141C50" w:rsidRPr="00A769F4" w:rsidRDefault="00141C50" w:rsidP="00370526">
      <w:pPr>
        <w:spacing w:after="0"/>
        <w:jc w:val="right"/>
        <w:rPr>
          <w:rFonts w:cs="Arial"/>
          <w:szCs w:val="23"/>
          <w:lang w:eastAsia="de-DE"/>
        </w:rPr>
      </w:pPr>
      <w:r>
        <w:rPr>
          <w:rFonts w:cs="Arial"/>
          <w:szCs w:val="23"/>
          <w:lang w:eastAsia="de-DE"/>
        </w:rPr>
        <w:t xml:space="preserve">im Folgenden </w:t>
      </w:r>
      <w:r w:rsidR="00B07B90">
        <w:rPr>
          <w:rFonts w:cs="Arial"/>
          <w:b/>
          <w:szCs w:val="23"/>
          <w:lang w:eastAsia="de-DE"/>
        </w:rPr>
        <w:t>EVU</w:t>
      </w:r>
      <w:r>
        <w:rPr>
          <w:rFonts w:cs="Arial"/>
          <w:szCs w:val="23"/>
          <w:lang w:eastAsia="de-DE"/>
        </w:rPr>
        <w:t xml:space="preserve"> genannt</w:t>
      </w:r>
    </w:p>
    <w:p w:rsidR="00141C50" w:rsidRPr="00A769F4" w:rsidRDefault="00B13EDC" w:rsidP="00B13EDC">
      <w:pPr>
        <w:spacing w:after="0"/>
        <w:jc w:val="left"/>
        <w:rPr>
          <w:rFonts w:cs="Arial"/>
          <w:szCs w:val="23"/>
          <w:lang w:eastAsia="de-DE"/>
        </w:rPr>
      </w:pPr>
      <w:r>
        <w:rPr>
          <w:rFonts w:cs="Arial"/>
          <w:szCs w:val="23"/>
          <w:lang w:eastAsia="de-DE"/>
        </w:rPr>
        <w:t xml:space="preserve">gegenüber </w:t>
      </w:r>
    </w:p>
    <w:p w:rsidR="00141C50" w:rsidRDefault="00141C50" w:rsidP="00370526">
      <w:pPr>
        <w:spacing w:after="0"/>
        <w:ind w:left="1418"/>
        <w:jc w:val="left"/>
        <w:rPr>
          <w:rFonts w:cs="Arial"/>
          <w:szCs w:val="23"/>
          <w:lang w:eastAsia="de-DE"/>
        </w:rPr>
      </w:pPr>
      <w:r>
        <w:rPr>
          <w:rFonts w:cs="Arial"/>
          <w:szCs w:val="23"/>
          <w:lang w:eastAsia="de-DE"/>
        </w:rPr>
        <w:t xml:space="preserve">der </w:t>
      </w:r>
      <w:r w:rsidR="00B07B90">
        <w:rPr>
          <w:rFonts w:cs="Arial"/>
          <w:szCs w:val="23"/>
          <w:lang w:eastAsia="de-DE"/>
        </w:rPr>
        <w:t>Stadt</w:t>
      </w:r>
      <w:r>
        <w:rPr>
          <w:rFonts w:cs="Arial"/>
          <w:szCs w:val="23"/>
          <w:lang w:eastAsia="de-DE"/>
        </w:rPr>
        <w:t xml:space="preserve"> Konstanz </w:t>
      </w:r>
    </w:p>
    <w:p w:rsidR="00141C50" w:rsidRDefault="00141C50" w:rsidP="00370526">
      <w:pPr>
        <w:spacing w:after="0"/>
        <w:ind w:left="1418"/>
        <w:jc w:val="left"/>
        <w:rPr>
          <w:rFonts w:cs="Arial"/>
          <w:szCs w:val="23"/>
          <w:lang w:eastAsia="de-DE"/>
        </w:rPr>
      </w:pPr>
      <w:r>
        <w:rPr>
          <w:rFonts w:cs="Arial"/>
          <w:szCs w:val="23"/>
          <w:lang w:eastAsia="de-DE"/>
        </w:rPr>
        <w:t xml:space="preserve">vertreten durch </w:t>
      </w:r>
      <w:r w:rsidR="00B07B90">
        <w:rPr>
          <w:rFonts w:cs="Arial"/>
          <w:szCs w:val="23"/>
          <w:lang w:eastAsia="de-DE"/>
        </w:rPr>
        <w:t>den Bürgermeister Dr. Osner</w:t>
      </w:r>
    </w:p>
    <w:p w:rsidR="00141C50" w:rsidRDefault="00B07B90" w:rsidP="00370526">
      <w:pPr>
        <w:spacing w:after="0"/>
        <w:ind w:left="1418"/>
        <w:jc w:val="left"/>
        <w:rPr>
          <w:rFonts w:cs="Arial"/>
          <w:szCs w:val="23"/>
          <w:lang w:eastAsia="de-DE"/>
        </w:rPr>
      </w:pPr>
      <w:r>
        <w:rPr>
          <w:rFonts w:cs="Arial"/>
          <w:szCs w:val="23"/>
          <w:lang w:eastAsia="de-DE"/>
        </w:rPr>
        <w:t>Kanzleistr. 15</w:t>
      </w:r>
    </w:p>
    <w:p w:rsidR="00141C50" w:rsidRPr="00A769F4" w:rsidRDefault="00B07B90" w:rsidP="00370526">
      <w:pPr>
        <w:spacing w:after="120"/>
        <w:ind w:left="1416"/>
        <w:jc w:val="left"/>
        <w:rPr>
          <w:rFonts w:cs="Arial"/>
          <w:szCs w:val="23"/>
          <w:lang w:eastAsia="de-DE"/>
        </w:rPr>
      </w:pPr>
      <w:r>
        <w:rPr>
          <w:rFonts w:cs="Arial"/>
          <w:szCs w:val="23"/>
          <w:lang w:eastAsia="de-DE"/>
        </w:rPr>
        <w:t xml:space="preserve">78459 </w:t>
      </w:r>
      <w:r w:rsidR="00141C50">
        <w:rPr>
          <w:rFonts w:cs="Arial"/>
          <w:szCs w:val="23"/>
          <w:lang w:eastAsia="de-DE"/>
        </w:rPr>
        <w:t>Konstan</w:t>
      </w:r>
      <w:r>
        <w:rPr>
          <w:rFonts w:cs="Arial"/>
          <w:szCs w:val="23"/>
          <w:lang w:eastAsia="de-DE"/>
        </w:rPr>
        <w:t>z</w:t>
      </w:r>
    </w:p>
    <w:p w:rsidR="00141C50" w:rsidRDefault="00141C50" w:rsidP="00370526">
      <w:pPr>
        <w:jc w:val="right"/>
        <w:rPr>
          <w:rFonts w:cs="Arial"/>
          <w:szCs w:val="23"/>
          <w:lang w:eastAsia="de-DE"/>
        </w:rPr>
      </w:pPr>
      <w:r>
        <w:rPr>
          <w:rFonts w:cs="Arial"/>
          <w:szCs w:val="23"/>
          <w:lang w:eastAsia="de-DE"/>
        </w:rPr>
        <w:t xml:space="preserve">im Folgenden </w:t>
      </w:r>
      <w:r w:rsidR="003F62B8">
        <w:rPr>
          <w:rFonts w:cs="Arial"/>
          <w:b/>
          <w:szCs w:val="23"/>
          <w:lang w:eastAsia="de-DE"/>
        </w:rPr>
        <w:t>Stadt</w:t>
      </w:r>
      <w:r>
        <w:rPr>
          <w:rFonts w:cs="Arial"/>
          <w:szCs w:val="23"/>
          <w:lang w:eastAsia="de-DE"/>
        </w:rPr>
        <w:t xml:space="preserve"> genannt</w:t>
      </w:r>
    </w:p>
    <w:p w:rsidR="00141C50" w:rsidRDefault="00141C50" w:rsidP="00141C50">
      <w:pPr>
        <w:rPr>
          <w:rFonts w:cs="Arial"/>
          <w:szCs w:val="23"/>
          <w:lang w:eastAsia="de-DE"/>
        </w:rPr>
      </w:pPr>
      <w:r>
        <w:rPr>
          <w:rFonts w:cs="Arial"/>
          <w:szCs w:val="23"/>
          <w:lang w:eastAsia="de-DE"/>
        </w:rPr>
        <w:t xml:space="preserve">beide im Folgenden </w:t>
      </w:r>
      <w:r w:rsidRPr="002B438A">
        <w:rPr>
          <w:rFonts w:cs="Arial"/>
          <w:b/>
          <w:szCs w:val="23"/>
          <w:lang w:eastAsia="de-DE"/>
        </w:rPr>
        <w:t>Parteien</w:t>
      </w:r>
      <w:r>
        <w:rPr>
          <w:rFonts w:cs="Arial"/>
          <w:szCs w:val="23"/>
          <w:lang w:eastAsia="de-DE"/>
        </w:rPr>
        <w:t xml:space="preserve"> genannt, </w:t>
      </w:r>
    </w:p>
    <w:p w:rsidR="00141C50" w:rsidRPr="00A769F4" w:rsidRDefault="00141C50" w:rsidP="00141C50">
      <w:pPr>
        <w:rPr>
          <w:rFonts w:cs="Arial"/>
          <w:szCs w:val="23"/>
          <w:lang w:eastAsia="de-DE"/>
        </w:rPr>
      </w:pPr>
      <w:r>
        <w:rPr>
          <w:rFonts w:cs="Arial"/>
          <w:szCs w:val="23"/>
          <w:lang w:eastAsia="de-DE"/>
        </w:rPr>
        <w:t>wird nachfolgender Vert</w:t>
      </w:r>
      <w:r w:rsidR="003F62B8">
        <w:rPr>
          <w:rFonts w:cs="Arial"/>
          <w:szCs w:val="23"/>
          <w:lang w:eastAsia="de-DE"/>
        </w:rPr>
        <w:t>r</w:t>
      </w:r>
      <w:r>
        <w:rPr>
          <w:rFonts w:cs="Arial"/>
          <w:szCs w:val="23"/>
          <w:lang w:eastAsia="de-DE"/>
        </w:rPr>
        <w:t xml:space="preserve">ag geschlossen: </w:t>
      </w:r>
    </w:p>
    <w:p w:rsidR="00141C50" w:rsidRPr="00A769F4" w:rsidRDefault="00141C50" w:rsidP="00141C50">
      <w:pPr>
        <w:pStyle w:val="VertragPrambel"/>
        <w:rPr>
          <w:rFonts w:cs="Arial"/>
          <w:szCs w:val="23"/>
        </w:rPr>
      </w:pPr>
      <w:r w:rsidRPr="00A769F4">
        <w:rPr>
          <w:rFonts w:cs="Arial"/>
          <w:szCs w:val="23"/>
        </w:rPr>
        <w:t>Präambel</w:t>
      </w:r>
    </w:p>
    <w:p w:rsidR="00141C50" w:rsidRPr="00694E52" w:rsidRDefault="00B07B90" w:rsidP="000F72E4">
      <w:pPr>
        <w:rPr>
          <w:rFonts w:cs="Arial"/>
          <w:szCs w:val="23"/>
        </w:rPr>
      </w:pPr>
      <w:r w:rsidRPr="00B07B90">
        <w:rPr>
          <w:rFonts w:cs="Arial"/>
          <w:szCs w:val="23"/>
        </w:rPr>
        <w:t>Die Stadt beabsichtigt, ih</w:t>
      </w:r>
      <w:r w:rsidR="002F76AC">
        <w:rPr>
          <w:rFonts w:cs="Arial"/>
          <w:szCs w:val="23"/>
        </w:rPr>
        <w:t>ren am 17.05.2021 endenden Gas</w:t>
      </w:r>
      <w:r w:rsidRPr="00B07B90">
        <w:rPr>
          <w:rFonts w:cs="Arial"/>
          <w:szCs w:val="23"/>
        </w:rPr>
        <w:t>konzessionsvertrag neu abzu- schließen. Das EVU hat sich nach Bekanntmachung des Vertragsendes des vorgenannten Konzessionsvertrages gemäß § 46 Abs. 3 EnWG bei der Stadt gemeldet, um weitere Daten über die technische und wirtschaftliche Situation des Netzes zu erhalten. Auf der Grundlage dieser Daten wird das EVU prüfen, ob es Interesse am Abschluss des neuen Konzessionsvertrages mit der Stadt bekunden wird. Zur Gewährleistung der vertraulichen Behandlung dieser Netzdaten vereinbaren die Parteien das Folgende:</w:t>
      </w:r>
      <w:r w:rsidR="00141C50" w:rsidRPr="00694E52">
        <w:rPr>
          <w:rFonts w:cs="Arial"/>
          <w:szCs w:val="23"/>
        </w:rPr>
        <w:t xml:space="preserve"> </w:t>
      </w:r>
    </w:p>
    <w:p w:rsidR="00B07B90" w:rsidRPr="00B07B90" w:rsidRDefault="00601365" w:rsidP="000F72E4">
      <w:pPr>
        <w:spacing w:line="276" w:lineRule="auto"/>
        <w:jc w:val="center"/>
        <w:rPr>
          <w:rFonts w:cs="Arial"/>
          <w:b/>
          <w:szCs w:val="23"/>
          <w:lang w:eastAsia="de-DE"/>
        </w:rPr>
      </w:pPr>
      <w:r>
        <w:rPr>
          <w:rFonts w:cs="Arial"/>
          <w:b/>
          <w:szCs w:val="23"/>
          <w:lang w:eastAsia="de-DE"/>
        </w:rPr>
        <w:t>§ 1</w:t>
      </w:r>
      <w:r w:rsidR="00B07B90">
        <w:rPr>
          <w:rFonts w:cs="Arial"/>
          <w:b/>
          <w:szCs w:val="23"/>
          <w:lang w:eastAsia="de-DE"/>
        </w:rPr>
        <w:t xml:space="preserve"> </w:t>
      </w:r>
      <w:r w:rsidR="00B07B90" w:rsidRPr="00B07B90">
        <w:rPr>
          <w:rFonts w:cs="Arial"/>
          <w:b/>
          <w:szCs w:val="23"/>
          <w:lang w:eastAsia="de-DE"/>
        </w:rPr>
        <w:t>Vertraulichkeitsverpflichtung</w:t>
      </w:r>
    </w:p>
    <w:p w:rsidR="00601365" w:rsidRPr="00601365" w:rsidRDefault="00601365" w:rsidP="00601365">
      <w:pPr>
        <w:pStyle w:val="VertragAbs1"/>
        <w:numPr>
          <w:ilvl w:val="0"/>
          <w:numId w:val="20"/>
        </w:numPr>
        <w:rPr>
          <w:lang w:eastAsia="de-DE"/>
        </w:rPr>
      </w:pPr>
      <w:r w:rsidRPr="00601365">
        <w:rPr>
          <w:lang w:eastAsia="de-DE"/>
        </w:rPr>
        <w:t>Das EVU verpflichtet sich, alle ihm von der Stadt zur Verfügung gestell</w:t>
      </w:r>
      <w:r w:rsidR="002F76AC">
        <w:rPr>
          <w:lang w:eastAsia="de-DE"/>
        </w:rPr>
        <w:t>ten Netzdaten über das Gas</w:t>
      </w:r>
      <w:r w:rsidRPr="00601365">
        <w:rPr>
          <w:lang w:eastAsia="de-DE"/>
        </w:rPr>
        <w:t xml:space="preserve">versorgungsnetz der allgemeinen Versorgung in der Stadt (nachfolgend auch: Daten) vertraulich und ausschließlich für die Beurteilung im Rahmen des Bekanntmachungs- und Auswahlverfahrens zu verwenden. Das EVU sichert insbesondere zu, Informationen ohne Genehmigung der Stadt nicht an Dritte zugänglich zu machen. </w:t>
      </w:r>
    </w:p>
    <w:p w:rsidR="00601365" w:rsidRPr="00601365" w:rsidRDefault="00601365" w:rsidP="00601365">
      <w:pPr>
        <w:pStyle w:val="VertragAbs1"/>
        <w:numPr>
          <w:ilvl w:val="0"/>
          <w:numId w:val="20"/>
        </w:numPr>
        <w:rPr>
          <w:lang w:eastAsia="de-DE"/>
        </w:rPr>
      </w:pPr>
      <w:r w:rsidRPr="00601365">
        <w:rPr>
          <w:lang w:eastAsia="de-DE"/>
        </w:rPr>
        <w:t xml:space="preserve">Die überlassenen Daten oder Teile hiervon dürfen nur an solche Angestellte oder Bevollmächtigte weitergegeben werden, die mit dem Auswahlverfahren befasst sind und von der Vertraulichkeit der gegebenen Daten und der Verpflichtung nach Absatz (3) unterrichtet wurden. Das EVU erklärt ausdrücklich, für jegliche schuldhafte Verletzung durch seine Vertreter wie für eigenes Verschulden einzustehen. </w:t>
      </w:r>
    </w:p>
    <w:p w:rsidR="00601365" w:rsidRPr="00601365" w:rsidRDefault="00601365" w:rsidP="00601365">
      <w:pPr>
        <w:pStyle w:val="VertragAbs1"/>
        <w:numPr>
          <w:ilvl w:val="0"/>
          <w:numId w:val="20"/>
        </w:numPr>
        <w:rPr>
          <w:lang w:eastAsia="de-DE"/>
        </w:rPr>
      </w:pPr>
      <w:r w:rsidRPr="00601365">
        <w:rPr>
          <w:lang w:eastAsia="de-DE"/>
        </w:rPr>
        <w:t xml:space="preserve">Das EVU ist verpflichtet, sämtliche Daten zu vernichten, ohne Kopien zurückzuhalten, sobald die Interessenbekundungsfrist abgelaufen ist, ohne dass das EVU sein Interesse gegenüber der Stadt bekundet hat, es im weiteren Verlauf seine Interessensbekundung zurücknimmt oder diese nicht weiter verfolgt oder die Bekanntmachung nach § 46 Abs. 5 Satz 1 EnWG über den Neuabschluss des Konzessionsvertrages mit einem anderen Bewerber erfolgt.  </w:t>
      </w:r>
    </w:p>
    <w:p w:rsidR="00601365" w:rsidRPr="00601365" w:rsidRDefault="00601365" w:rsidP="000F72E4">
      <w:pPr>
        <w:pStyle w:val="VertragAbs1"/>
        <w:numPr>
          <w:ilvl w:val="0"/>
          <w:numId w:val="20"/>
        </w:numPr>
        <w:spacing w:after="240"/>
        <w:rPr>
          <w:lang w:eastAsia="de-DE"/>
        </w:rPr>
      </w:pPr>
      <w:r w:rsidRPr="00601365">
        <w:rPr>
          <w:lang w:eastAsia="de-DE"/>
        </w:rPr>
        <w:t xml:space="preserve">Nach Beendigung des Konzessionierungsverfahrens bzw. für den Fall, dass das EVU seine Bewerbung um die Konzession zurückzieht oder anderweitig aus dem (weiteren) Verfahren ausscheidet, wird das EVU die erhaltenen Netzdaten vernichten und ggf. </w:t>
      </w:r>
      <w:r w:rsidRPr="00601365">
        <w:rPr>
          <w:lang w:eastAsia="de-DE"/>
        </w:rPr>
        <w:lastRenderedPageBreak/>
        <w:t>angefertigte elektronische Versionen löschen. Das gilt nicht, wenn das EVU im vorliegenden Vergabeverfahren obsiegt.</w:t>
      </w:r>
    </w:p>
    <w:p w:rsidR="00B07B90" w:rsidRPr="00B07B90" w:rsidRDefault="000F72E4" w:rsidP="000F72E4">
      <w:pPr>
        <w:spacing w:line="276" w:lineRule="auto"/>
        <w:jc w:val="center"/>
        <w:rPr>
          <w:rFonts w:cs="Arial"/>
          <w:b/>
          <w:szCs w:val="23"/>
          <w:lang w:eastAsia="de-DE"/>
        </w:rPr>
      </w:pPr>
      <w:r>
        <w:rPr>
          <w:rFonts w:cs="Arial"/>
          <w:b/>
          <w:szCs w:val="23"/>
          <w:lang w:eastAsia="de-DE"/>
        </w:rPr>
        <w:t xml:space="preserve">§ 2 </w:t>
      </w:r>
      <w:r w:rsidR="00B07B90" w:rsidRPr="00B07B90">
        <w:rPr>
          <w:rFonts w:cs="Arial"/>
          <w:b/>
          <w:szCs w:val="23"/>
          <w:lang w:eastAsia="de-DE"/>
        </w:rPr>
        <w:t>Ausnahmen von der Vertraulichkeitsverpflichtung</w:t>
      </w:r>
    </w:p>
    <w:p w:rsidR="000F72E4" w:rsidRPr="000F72E4" w:rsidRDefault="000F72E4" w:rsidP="000F72E4">
      <w:pPr>
        <w:pStyle w:val="VertragAbs1"/>
        <w:numPr>
          <w:ilvl w:val="0"/>
          <w:numId w:val="21"/>
        </w:numPr>
        <w:rPr>
          <w:lang w:eastAsia="de-DE"/>
        </w:rPr>
      </w:pPr>
      <w:r w:rsidRPr="000F72E4">
        <w:rPr>
          <w:lang w:eastAsia="de-DE"/>
        </w:rPr>
        <w:t xml:space="preserve">Diese Vertraulichkeitsvereinbarung bezieht sich nicht auf Informationen, die </w:t>
      </w:r>
    </w:p>
    <w:p w:rsidR="000F72E4" w:rsidRPr="000F72E4" w:rsidRDefault="000F72E4" w:rsidP="000F72E4">
      <w:pPr>
        <w:pStyle w:val="VertragAbs1"/>
        <w:numPr>
          <w:ilvl w:val="0"/>
          <w:numId w:val="22"/>
        </w:numPr>
        <w:ind w:left="1276" w:hanging="357"/>
        <w:rPr>
          <w:lang w:eastAsia="de-DE"/>
        </w:rPr>
      </w:pPr>
      <w:r w:rsidRPr="000F72E4">
        <w:rPr>
          <w:lang w:eastAsia="de-DE"/>
        </w:rPr>
        <w:t xml:space="preserve">zum Zeitpunkt ihrer Mitteilung im Rahmen des Konzessionsvergabeverfahrens bereits anderweitig veröffentlicht waren, </w:t>
      </w:r>
    </w:p>
    <w:p w:rsidR="000F72E4" w:rsidRPr="000F72E4" w:rsidRDefault="000F72E4" w:rsidP="000F72E4">
      <w:pPr>
        <w:pStyle w:val="VertragAbs1"/>
        <w:numPr>
          <w:ilvl w:val="0"/>
          <w:numId w:val="22"/>
        </w:numPr>
        <w:ind w:left="1276" w:hanging="357"/>
        <w:rPr>
          <w:lang w:eastAsia="de-DE"/>
        </w:rPr>
      </w:pPr>
      <w:r w:rsidRPr="000F72E4">
        <w:rPr>
          <w:lang w:eastAsia="de-DE"/>
        </w:rPr>
        <w:t xml:space="preserve">nach ihrer Mitteilung im Rahmen des Konzessionsvergabeverfahrens ohne Ver-schulden des EVU anderweitig veröffentlicht werden, </w:t>
      </w:r>
    </w:p>
    <w:p w:rsidR="000F72E4" w:rsidRPr="000F72E4" w:rsidRDefault="000F72E4" w:rsidP="000F72E4">
      <w:pPr>
        <w:pStyle w:val="VertragAbs1"/>
        <w:numPr>
          <w:ilvl w:val="0"/>
          <w:numId w:val="22"/>
        </w:numPr>
        <w:ind w:left="1276" w:hanging="357"/>
        <w:rPr>
          <w:lang w:eastAsia="de-DE"/>
        </w:rPr>
      </w:pPr>
      <w:r w:rsidRPr="000F72E4">
        <w:rPr>
          <w:lang w:eastAsia="de-DE"/>
        </w:rPr>
        <w:t xml:space="preserve">das EVU nachweislich schon vor Mitteilung im Rahmen des Konzessions-vergabeverfahren in ihrem Besitz hatte und/oder </w:t>
      </w:r>
    </w:p>
    <w:p w:rsidR="000F72E4" w:rsidRPr="000F72E4" w:rsidRDefault="000F72E4" w:rsidP="000F72E4">
      <w:pPr>
        <w:pStyle w:val="VertragAbs1"/>
        <w:numPr>
          <w:ilvl w:val="0"/>
          <w:numId w:val="22"/>
        </w:numPr>
        <w:ind w:left="1276"/>
        <w:rPr>
          <w:lang w:eastAsia="de-DE"/>
        </w:rPr>
      </w:pPr>
      <w:r w:rsidRPr="000F72E4">
        <w:rPr>
          <w:lang w:eastAsia="de-DE"/>
        </w:rPr>
        <w:t xml:space="preserve">das EVU sich nachweislich unabhängig von den im Rahmen des Konzessions-vergabeverfahrens vorgelegten Informationen unter Beachtung dieser Vertraulichkeitsvereinbarung verschafft hat. </w:t>
      </w:r>
    </w:p>
    <w:p w:rsidR="000F72E4" w:rsidRPr="000F72E4" w:rsidRDefault="000F72E4" w:rsidP="000F72E4">
      <w:pPr>
        <w:pStyle w:val="VertragAbs1"/>
        <w:numPr>
          <w:ilvl w:val="0"/>
          <w:numId w:val="21"/>
        </w:numPr>
        <w:rPr>
          <w:lang w:eastAsia="de-DE"/>
        </w:rPr>
      </w:pPr>
      <w:r w:rsidRPr="000F72E4">
        <w:rPr>
          <w:lang w:eastAsia="de-DE"/>
        </w:rPr>
        <w:t xml:space="preserve">Die Verpflichtung zur Vertraulichkeit gemäß § 1 dieser Vertraulichkeitsvereinbarung gilt ferner nicht, wenn in steuer- und/oder strafrechtlichen Ermittlungsverfahren sowie in behördlichen oder gerichtlichen Verfahren die Offenlegung der Informationen erforderlich ist. Ferner gilt die Verpflichtung zur Vertraulichkeit dann nicht, wenn das EVU aufgrund der Anforderung einer Behörde oder anderweitig zuständigen staatlichen Stelle in Befolgung gesetzlicher Bestimmungen bzw. sonstiger Rechtsnormen zur Offenlegung der Informationen verpflichtet ist. </w:t>
      </w:r>
    </w:p>
    <w:p w:rsidR="000F72E4" w:rsidRPr="000F72E4" w:rsidRDefault="000F72E4" w:rsidP="000F72E4">
      <w:pPr>
        <w:pStyle w:val="VertragAbs1"/>
        <w:numPr>
          <w:ilvl w:val="0"/>
          <w:numId w:val="0"/>
        </w:numPr>
        <w:spacing w:after="240"/>
        <w:ind w:left="851"/>
        <w:rPr>
          <w:lang w:eastAsia="de-DE"/>
        </w:rPr>
      </w:pPr>
      <w:r w:rsidRPr="000F72E4">
        <w:rPr>
          <w:lang w:eastAsia="de-DE"/>
        </w:rPr>
        <w:t xml:space="preserve">Ist aus Sicht des EVU die Offenbarung vertraulicher Informationen erforderlich, wird es die Stadt hierüber vorab informieren. </w:t>
      </w:r>
    </w:p>
    <w:p w:rsidR="00B07B90" w:rsidRPr="00B07B90" w:rsidRDefault="000F72E4" w:rsidP="000F72E4">
      <w:pPr>
        <w:spacing w:line="276" w:lineRule="auto"/>
        <w:jc w:val="center"/>
        <w:rPr>
          <w:rFonts w:cs="Arial"/>
          <w:b/>
          <w:szCs w:val="23"/>
          <w:lang w:eastAsia="de-DE"/>
        </w:rPr>
      </w:pPr>
      <w:r>
        <w:rPr>
          <w:rFonts w:cs="Arial"/>
          <w:b/>
          <w:szCs w:val="23"/>
          <w:lang w:eastAsia="de-DE"/>
        </w:rPr>
        <w:t xml:space="preserve">§ 3 </w:t>
      </w:r>
      <w:r w:rsidR="00B07B90" w:rsidRPr="00B07B90">
        <w:rPr>
          <w:rFonts w:cs="Arial"/>
          <w:b/>
          <w:szCs w:val="23"/>
          <w:lang w:eastAsia="de-DE"/>
        </w:rPr>
        <w:t>Laufzeit</w:t>
      </w:r>
    </w:p>
    <w:p w:rsidR="000F72E4" w:rsidRPr="000F72E4" w:rsidRDefault="000F72E4" w:rsidP="000F72E4">
      <w:pPr>
        <w:rPr>
          <w:rFonts w:cs="Arial"/>
          <w:szCs w:val="23"/>
          <w:lang w:eastAsia="de-DE"/>
        </w:rPr>
      </w:pPr>
      <w:r w:rsidRPr="000F72E4">
        <w:rPr>
          <w:rFonts w:cs="Arial"/>
          <w:szCs w:val="23"/>
          <w:lang w:eastAsia="de-DE"/>
        </w:rPr>
        <w:t xml:space="preserve">Darüber hinaus wird Folgendes vereinbart: </w:t>
      </w:r>
    </w:p>
    <w:p w:rsidR="000F72E4" w:rsidRPr="000F72E4" w:rsidRDefault="000F72E4" w:rsidP="000F72E4">
      <w:pPr>
        <w:pStyle w:val="VertragAbs1"/>
        <w:numPr>
          <w:ilvl w:val="0"/>
          <w:numId w:val="23"/>
        </w:numPr>
        <w:rPr>
          <w:lang w:eastAsia="de-DE"/>
        </w:rPr>
      </w:pPr>
      <w:r w:rsidRPr="000F72E4">
        <w:rPr>
          <w:lang w:eastAsia="de-DE"/>
        </w:rPr>
        <w:t xml:space="preserve">Sollten Teile dieser Vertraulichkeitserklärung unwirksam oder undurchführbar sein oder werden oder eine Regelungslücke enthalten, so behält die Vertraulichkeitserklärung insgesamt ihre Wirksamkeit. An der Stelle der unwirksamen Klausel oder zur Schließung der Regelungslücke tritt eine wirtschaftlich entsprechende, wirksame Vereinbarung, die dem Gewollten am nächsten kommt. </w:t>
      </w:r>
    </w:p>
    <w:p w:rsidR="000F72E4" w:rsidRPr="000F72E4" w:rsidRDefault="000F72E4" w:rsidP="000F72E4">
      <w:pPr>
        <w:pStyle w:val="VertragAbs1"/>
        <w:numPr>
          <w:ilvl w:val="0"/>
          <w:numId w:val="23"/>
        </w:numPr>
        <w:rPr>
          <w:lang w:eastAsia="de-DE"/>
        </w:rPr>
      </w:pPr>
      <w:r w:rsidRPr="000F72E4">
        <w:rPr>
          <w:lang w:eastAsia="de-DE"/>
        </w:rPr>
        <w:t xml:space="preserve">Diese Vertraulichkeitserklärung gilt für einen Zeitraum von fünf Jahren ab ihrer Unter-zeichnung. </w:t>
      </w:r>
    </w:p>
    <w:p w:rsidR="000F72E4" w:rsidRPr="000F72E4" w:rsidRDefault="000F72E4" w:rsidP="000F72E4">
      <w:pPr>
        <w:pStyle w:val="VertragAbs1"/>
        <w:numPr>
          <w:ilvl w:val="0"/>
          <w:numId w:val="23"/>
        </w:numPr>
        <w:rPr>
          <w:lang w:eastAsia="de-DE"/>
        </w:rPr>
      </w:pPr>
      <w:r w:rsidRPr="000F72E4">
        <w:rPr>
          <w:lang w:eastAsia="de-DE"/>
        </w:rPr>
        <w:t xml:space="preserve">Änderungen und Ergänzungen dieser Vereinbarung bedürfen zu ihrer Wirksamkeit der Schriftform. Dies gilt auch für Abreden bezüglich dieses Absatzes (3). </w:t>
      </w:r>
    </w:p>
    <w:p w:rsidR="00A769F4" w:rsidRPr="000F72E4" w:rsidRDefault="000F72E4" w:rsidP="000F72E4">
      <w:pPr>
        <w:pStyle w:val="VertragAbs1"/>
        <w:numPr>
          <w:ilvl w:val="0"/>
          <w:numId w:val="23"/>
        </w:numPr>
        <w:rPr>
          <w:lang w:eastAsia="de-DE"/>
        </w:rPr>
      </w:pPr>
      <w:r w:rsidRPr="000F72E4">
        <w:rPr>
          <w:lang w:eastAsia="de-DE"/>
        </w:rPr>
        <w:t>Auf die Regelungen dieser Vertraulichkeitsvereinbarung findet das Recht der Bundesrepublik Deutschland Anwendung. Der Gerichtsstand für alle daraus resultierenden Streitigkeiten ist das für die Stadt Konstanz zuständige Amts- bzw. Landgericht.</w:t>
      </w:r>
    </w:p>
    <w:p w:rsidR="00370526" w:rsidRDefault="00370526" w:rsidP="00A55127">
      <w:pPr>
        <w:rPr>
          <w:rFonts w:cs="Arial"/>
          <w:szCs w:val="23"/>
          <w:lang w:eastAsia="de-DE"/>
        </w:rPr>
      </w:pPr>
    </w:p>
    <w:tbl>
      <w:tblPr>
        <w:tblW w:w="0" w:type="auto"/>
        <w:tblLook w:val="04A0" w:firstRow="1" w:lastRow="0" w:firstColumn="1" w:lastColumn="0" w:noHBand="0" w:noVBand="1"/>
      </w:tblPr>
      <w:tblGrid>
        <w:gridCol w:w="4420"/>
        <w:gridCol w:w="645"/>
        <w:gridCol w:w="4715"/>
      </w:tblGrid>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r>
              <w:rPr>
                <w:rFonts w:cs="Arial"/>
                <w:szCs w:val="23"/>
                <w:lang w:eastAsia="de-DE"/>
              </w:rPr>
              <w:t>.………………….…</w:t>
            </w:r>
            <w:r w:rsidRPr="00A769F4">
              <w:rPr>
                <w:rFonts w:cs="Arial"/>
                <w:szCs w:val="23"/>
                <w:lang w:eastAsia="de-DE"/>
              </w:rPr>
              <w:t xml:space="preserve">, den </w:t>
            </w:r>
            <w:r>
              <w:rPr>
                <w:rFonts w:cs="Arial"/>
                <w:szCs w:val="23"/>
                <w:lang w:eastAsia="de-DE"/>
              </w:rPr>
              <w:t>…………………</w:t>
            </w:r>
          </w:p>
        </w:tc>
        <w:tc>
          <w:tcPr>
            <w:tcW w:w="861" w:type="dxa"/>
          </w:tcPr>
          <w:p w:rsidR="00141C50" w:rsidRPr="00A769F4" w:rsidRDefault="00141C50" w:rsidP="00D821EB">
            <w:pPr>
              <w:spacing w:after="0"/>
              <w:rPr>
                <w:rFonts w:cs="Arial"/>
                <w:szCs w:val="23"/>
                <w:lang w:eastAsia="de-DE"/>
              </w:rPr>
            </w:pPr>
          </w:p>
        </w:tc>
        <w:tc>
          <w:tcPr>
            <w:tcW w:w="4715" w:type="dxa"/>
          </w:tcPr>
          <w:p w:rsidR="00141C50" w:rsidRPr="00A769F4" w:rsidRDefault="00141C50" w:rsidP="00D821EB">
            <w:pPr>
              <w:spacing w:after="0"/>
              <w:rPr>
                <w:rFonts w:cs="Arial"/>
                <w:szCs w:val="23"/>
                <w:lang w:eastAsia="de-DE"/>
              </w:rPr>
            </w:pPr>
            <w:r w:rsidRPr="00141C50">
              <w:rPr>
                <w:rFonts w:cs="Arial"/>
                <w:szCs w:val="23"/>
                <w:lang w:eastAsia="de-DE"/>
              </w:rPr>
              <w:t>…</w:t>
            </w:r>
            <w:r>
              <w:rPr>
                <w:rFonts w:cs="Arial"/>
                <w:szCs w:val="23"/>
                <w:lang w:eastAsia="de-DE"/>
              </w:rPr>
              <w:t>…</w:t>
            </w:r>
            <w:r w:rsidRPr="00141C50">
              <w:rPr>
                <w:rFonts w:cs="Arial"/>
                <w:szCs w:val="23"/>
                <w:lang w:eastAsia="de-DE"/>
              </w:rPr>
              <w:t>……</w:t>
            </w:r>
            <w:r>
              <w:rPr>
                <w:rFonts w:cs="Arial"/>
                <w:szCs w:val="23"/>
                <w:lang w:eastAsia="de-DE"/>
              </w:rPr>
              <w:t>.</w:t>
            </w:r>
            <w:r w:rsidRPr="00141C50">
              <w:rPr>
                <w:rFonts w:cs="Arial"/>
                <w:szCs w:val="23"/>
                <w:lang w:eastAsia="de-DE"/>
              </w:rPr>
              <w:t>……………, den …………</w:t>
            </w:r>
            <w:r>
              <w:rPr>
                <w:rFonts w:cs="Arial"/>
                <w:szCs w:val="23"/>
                <w:lang w:eastAsia="de-DE"/>
              </w:rPr>
              <w:t>..</w:t>
            </w:r>
            <w:r w:rsidRPr="00141C50">
              <w:rPr>
                <w:rFonts w:cs="Arial"/>
                <w:szCs w:val="23"/>
                <w:lang w:eastAsia="de-DE"/>
              </w:rPr>
              <w:t>…</w:t>
            </w:r>
            <w:r>
              <w:rPr>
                <w:rFonts w:cs="Arial"/>
                <w:szCs w:val="23"/>
                <w:lang w:eastAsia="de-DE"/>
              </w:rPr>
              <w:t>..</w:t>
            </w:r>
            <w:r w:rsidRPr="00141C50">
              <w:rPr>
                <w:rFonts w:cs="Arial"/>
                <w:szCs w:val="23"/>
                <w:lang w:eastAsia="de-DE"/>
              </w:rPr>
              <w:t>…..</w:t>
            </w:r>
          </w:p>
        </w:tc>
      </w:tr>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p>
        </w:tc>
        <w:tc>
          <w:tcPr>
            <w:tcW w:w="861" w:type="dxa"/>
          </w:tcPr>
          <w:p w:rsidR="00141C50" w:rsidRPr="00A769F4" w:rsidRDefault="00141C50" w:rsidP="00D821EB">
            <w:pPr>
              <w:spacing w:after="0"/>
              <w:rPr>
                <w:rFonts w:cs="Arial"/>
                <w:szCs w:val="23"/>
                <w:lang w:eastAsia="de-DE"/>
              </w:rPr>
            </w:pPr>
          </w:p>
        </w:tc>
        <w:tc>
          <w:tcPr>
            <w:tcW w:w="4715" w:type="dxa"/>
          </w:tcPr>
          <w:p w:rsidR="00141C50" w:rsidRPr="00A769F4" w:rsidRDefault="00141C50" w:rsidP="00D821EB">
            <w:pPr>
              <w:spacing w:after="0"/>
              <w:rPr>
                <w:rFonts w:cs="Arial"/>
                <w:szCs w:val="23"/>
                <w:lang w:eastAsia="de-DE"/>
              </w:rPr>
            </w:pPr>
          </w:p>
        </w:tc>
      </w:tr>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r>
              <w:rPr>
                <w:rFonts w:cs="Arial"/>
                <w:szCs w:val="23"/>
                <w:lang w:eastAsia="de-DE"/>
              </w:rPr>
              <w:t>……………………………………………….</w:t>
            </w:r>
          </w:p>
        </w:tc>
        <w:tc>
          <w:tcPr>
            <w:tcW w:w="861" w:type="dxa"/>
          </w:tcPr>
          <w:p w:rsidR="00141C50" w:rsidRPr="00A769F4" w:rsidRDefault="00141C50" w:rsidP="00D821EB">
            <w:pPr>
              <w:spacing w:after="0"/>
              <w:rPr>
                <w:rFonts w:cs="Arial"/>
                <w:szCs w:val="23"/>
                <w:lang w:eastAsia="de-DE"/>
              </w:rPr>
            </w:pPr>
          </w:p>
        </w:tc>
        <w:tc>
          <w:tcPr>
            <w:tcW w:w="4715" w:type="dxa"/>
          </w:tcPr>
          <w:p w:rsidR="00141C50" w:rsidRPr="00A769F4" w:rsidRDefault="00141C50" w:rsidP="00D821EB">
            <w:pPr>
              <w:spacing w:after="0"/>
              <w:rPr>
                <w:rFonts w:cs="Arial"/>
                <w:szCs w:val="23"/>
                <w:lang w:eastAsia="de-DE"/>
              </w:rPr>
            </w:pPr>
            <w:r>
              <w:rPr>
                <w:rFonts w:cs="Arial"/>
                <w:szCs w:val="23"/>
                <w:lang w:eastAsia="de-DE"/>
              </w:rPr>
              <w:t>…………………………………………………..</w:t>
            </w:r>
          </w:p>
        </w:tc>
      </w:tr>
      <w:tr w:rsidR="00141C50" w:rsidRPr="00A769F4" w:rsidTr="00370526">
        <w:trPr>
          <w:trHeight w:val="284"/>
        </w:trPr>
        <w:tc>
          <w:tcPr>
            <w:tcW w:w="4420" w:type="dxa"/>
          </w:tcPr>
          <w:p w:rsidR="00141C50" w:rsidRPr="00A769F4" w:rsidRDefault="00141C50" w:rsidP="00D821EB">
            <w:pPr>
              <w:spacing w:after="0"/>
              <w:rPr>
                <w:rFonts w:cs="Arial"/>
                <w:szCs w:val="23"/>
                <w:lang w:eastAsia="de-DE"/>
              </w:rPr>
            </w:pPr>
            <w:r>
              <w:rPr>
                <w:rFonts w:cs="Arial"/>
                <w:szCs w:val="23"/>
                <w:lang w:eastAsia="de-DE"/>
              </w:rPr>
              <w:t>Stadt Konstanz</w:t>
            </w:r>
          </w:p>
        </w:tc>
        <w:tc>
          <w:tcPr>
            <w:tcW w:w="861" w:type="dxa"/>
          </w:tcPr>
          <w:p w:rsidR="00141C50" w:rsidRPr="00A769F4" w:rsidRDefault="00141C50" w:rsidP="00D821EB">
            <w:pPr>
              <w:spacing w:after="0"/>
              <w:rPr>
                <w:rFonts w:cs="Arial"/>
                <w:szCs w:val="23"/>
                <w:lang w:eastAsia="de-DE"/>
              </w:rPr>
            </w:pPr>
          </w:p>
        </w:tc>
        <w:sdt>
          <w:sdtPr>
            <w:rPr>
              <w:rFonts w:cs="Arial"/>
              <w:szCs w:val="23"/>
              <w:lang w:eastAsia="de-DE"/>
            </w:rPr>
            <w:alias w:val="Name des EVU"/>
            <w:tag w:val="Name des EVU"/>
            <w:id w:val="-1282031498"/>
            <w:placeholder>
              <w:docPart w:val="DefaultPlaceholder_-1854013440"/>
            </w:placeholder>
            <w:showingPlcHdr/>
            <w:text/>
          </w:sdtPr>
          <w:sdtEndPr/>
          <w:sdtContent>
            <w:tc>
              <w:tcPr>
                <w:tcW w:w="4715" w:type="dxa"/>
              </w:tcPr>
              <w:p w:rsidR="00141C50" w:rsidRPr="00A769F4" w:rsidRDefault="0000437C" w:rsidP="0000437C">
                <w:pPr>
                  <w:spacing w:after="0"/>
                  <w:rPr>
                    <w:rFonts w:cs="Arial"/>
                    <w:szCs w:val="23"/>
                    <w:lang w:eastAsia="de-DE"/>
                  </w:rPr>
                </w:pPr>
                <w:r w:rsidRPr="00777CF2">
                  <w:rPr>
                    <w:rStyle w:val="Platzhaltertext"/>
                  </w:rPr>
                  <w:t>Klicken oder tippen Sie hier, um Text einzugeben.</w:t>
                </w:r>
              </w:p>
            </w:tc>
          </w:sdtContent>
        </w:sdt>
      </w:tr>
    </w:tbl>
    <w:p w:rsidR="00141C50" w:rsidRPr="00A769F4" w:rsidRDefault="00141C50" w:rsidP="00D74847">
      <w:pPr>
        <w:rPr>
          <w:rFonts w:cs="Arial"/>
          <w:szCs w:val="23"/>
          <w:lang w:eastAsia="de-DE"/>
        </w:rPr>
      </w:pPr>
    </w:p>
    <w:sectPr w:rsidR="00141C50" w:rsidRPr="00A769F4" w:rsidSect="00141C50">
      <w:headerReference w:type="default" r:id="rId8"/>
      <w:pgSz w:w="11906" w:h="16838"/>
      <w:pgMar w:top="851" w:right="1133" w:bottom="1134" w:left="993"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9D" w:rsidRDefault="00764D9D" w:rsidP="004F6BB6">
      <w:pPr>
        <w:spacing w:after="0"/>
      </w:pPr>
      <w:r>
        <w:separator/>
      </w:r>
    </w:p>
  </w:endnote>
  <w:endnote w:type="continuationSeparator" w:id="0">
    <w:p w:rsidR="00764D9D" w:rsidRDefault="00764D9D" w:rsidP="004F6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MT">
    <w:altName w:val="Times New Roman"/>
    <w:charset w:val="00"/>
    <w:family w:val="auto"/>
    <w:pitch w:val="variable"/>
    <w:sig w:usb0="8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9D" w:rsidRDefault="00764D9D" w:rsidP="004F6BB6">
      <w:pPr>
        <w:spacing w:after="0"/>
      </w:pPr>
      <w:r>
        <w:separator/>
      </w:r>
    </w:p>
  </w:footnote>
  <w:footnote w:type="continuationSeparator" w:id="0">
    <w:p w:rsidR="00764D9D" w:rsidRDefault="00764D9D" w:rsidP="004F6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B6" w:rsidRPr="004F6BB6" w:rsidRDefault="004F6BB6" w:rsidP="00A769F4">
    <w:pPr>
      <w:pStyle w:val="Kopfzeile"/>
      <w:tabs>
        <w:tab w:val="left" w:pos="7088"/>
      </w:tabs>
      <w:rPr>
        <w:sz w:val="18"/>
      </w:rPr>
    </w:pP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340AFE"/>
    <w:lvl w:ilvl="0">
      <w:start w:val="1"/>
      <w:numFmt w:val="decimal"/>
      <w:lvlText w:val="%1."/>
      <w:lvlJc w:val="left"/>
      <w:pPr>
        <w:tabs>
          <w:tab w:val="num" w:pos="360"/>
        </w:tabs>
        <w:ind w:left="360" w:hanging="360"/>
      </w:pPr>
      <w:rPr>
        <w:rFonts w:cs="Times New Roman"/>
      </w:rPr>
    </w:lvl>
  </w:abstractNum>
  <w:abstractNum w:abstractNumId="1" w15:restartNumberingAfterBreak="0">
    <w:nsid w:val="08CB15CC"/>
    <w:multiLevelType w:val="hybridMultilevel"/>
    <w:tmpl w:val="CAEC4600"/>
    <w:lvl w:ilvl="0" w:tplc="5D54E6CC">
      <w:start w:val="1"/>
      <w:numFmt w:val="decimal"/>
      <w:pStyle w:val="VertragAbs1"/>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CDB7155"/>
    <w:multiLevelType w:val="hybridMultilevel"/>
    <w:tmpl w:val="F79A92D0"/>
    <w:lvl w:ilvl="0" w:tplc="76C25FA6">
      <w:start w:val="1"/>
      <w:numFmt w:val="decimal"/>
      <w:pStyle w:val="Vertrag1"/>
      <w:suff w:val="nothing"/>
      <w:lvlText w:val="§ %1"/>
      <w:lvlJc w:val="cente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5AB5925"/>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1D20D8A"/>
    <w:multiLevelType w:val="multilevel"/>
    <w:tmpl w:val="2766DEC0"/>
    <w:lvl w:ilvl="0">
      <w:start w:val="1"/>
      <w:numFmt w:val="upperLetter"/>
      <w:pStyle w:val="berschrift1"/>
      <w:lvlText w:val="%1."/>
      <w:lvlJc w:val="left"/>
      <w:pPr>
        <w:ind w:left="360" w:hanging="360"/>
      </w:pPr>
      <w:rPr>
        <w:rFonts w:cs="Times New Roman" w:hint="default"/>
      </w:rPr>
    </w:lvl>
    <w:lvl w:ilvl="1">
      <w:start w:val="1"/>
      <w:numFmt w:val="upperRoman"/>
      <w:lvlText w:val="%2."/>
      <w:lvlJc w:val="left"/>
      <w:pPr>
        <w:tabs>
          <w:tab w:val="num" w:pos="1134"/>
        </w:tabs>
        <w:ind w:left="1134" w:hanging="1134"/>
      </w:pPr>
      <w:rPr>
        <w:rFonts w:cs="Times New Roman" w:hint="default"/>
      </w:rPr>
    </w:lvl>
    <w:lvl w:ilvl="2">
      <w:start w:val="1"/>
      <w:numFmt w:val="decimal"/>
      <w:lvlText w:val="%3."/>
      <w:lvlJc w:val="left"/>
      <w:pPr>
        <w:tabs>
          <w:tab w:val="num" w:pos="1134"/>
        </w:tabs>
        <w:ind w:left="1134" w:hanging="1134"/>
      </w:pPr>
      <w:rPr>
        <w:rFonts w:cs="Times New Roman" w:hint="default"/>
      </w:rPr>
    </w:lvl>
    <w:lvl w:ilvl="3">
      <w:start w:val="1"/>
      <w:numFmt w:val="decimal"/>
      <w:pStyle w:val="berschrift4"/>
      <w:lvlText w:val="%3.%4"/>
      <w:lvlJc w:val="left"/>
      <w:pPr>
        <w:tabs>
          <w:tab w:val="num" w:pos="1134"/>
        </w:tabs>
        <w:ind w:left="1134" w:hanging="1134"/>
      </w:pPr>
      <w:rPr>
        <w:rFonts w:cs="Times New Roman" w:hint="default"/>
      </w:rPr>
    </w:lvl>
    <w:lvl w:ilvl="4">
      <w:start w:val="1"/>
      <w:numFmt w:val="decimal"/>
      <w:pStyle w:val="berschrift5"/>
      <w:lvlText w:val="%3.%4.%5"/>
      <w:lvlJc w:val="left"/>
      <w:pPr>
        <w:tabs>
          <w:tab w:val="num" w:pos="1134"/>
        </w:tabs>
        <w:ind w:left="1134" w:hanging="1134"/>
      </w:pPr>
      <w:rPr>
        <w:rFonts w:cs="Times New Roman" w:hint="default"/>
      </w:rPr>
    </w:lvl>
    <w:lvl w:ilvl="5">
      <w:start w:val="1"/>
      <w:numFmt w:val="decimal"/>
      <w:pStyle w:val="berschrift6"/>
      <w:lvlText w:val="%3.%4.%5.%6"/>
      <w:lvlJc w:val="left"/>
      <w:pPr>
        <w:tabs>
          <w:tab w:val="num" w:pos="1134"/>
        </w:tabs>
        <w:ind w:left="1134" w:hanging="1134"/>
      </w:pPr>
      <w:rPr>
        <w:rFonts w:cs="Times New Roman" w:hint="default"/>
      </w:rPr>
    </w:lvl>
    <w:lvl w:ilvl="6">
      <w:start w:val="1"/>
      <w:numFmt w:val="decimal"/>
      <w:pStyle w:val="berschrift7"/>
      <w:lvlText w:val="%3.%4.%5.%6.%7"/>
      <w:lvlJc w:val="left"/>
      <w:pPr>
        <w:tabs>
          <w:tab w:val="num" w:pos="1134"/>
        </w:tabs>
        <w:ind w:left="1134" w:hanging="1134"/>
      </w:pPr>
      <w:rPr>
        <w:rFonts w:cs="Times New Roman" w:hint="default"/>
      </w:rPr>
    </w:lvl>
    <w:lvl w:ilvl="7">
      <w:start w:val="1"/>
      <w:numFmt w:val="decimal"/>
      <w:pStyle w:val="berschrift8"/>
      <w:lvlText w:val="%3.%4.%5.%6.%7.%8"/>
      <w:lvlJc w:val="left"/>
      <w:pPr>
        <w:tabs>
          <w:tab w:val="num" w:pos="1701"/>
        </w:tabs>
        <w:ind w:left="1701" w:hanging="1701"/>
      </w:pPr>
      <w:rPr>
        <w:rFonts w:cs="Times New Roman" w:hint="default"/>
      </w:rPr>
    </w:lvl>
    <w:lvl w:ilvl="8">
      <w:start w:val="1"/>
      <w:numFmt w:val="decimal"/>
      <w:pStyle w:val="berschrift9"/>
      <w:lvlText w:val="%3.%4.%5.%6.%7.%8.%9"/>
      <w:lvlJc w:val="left"/>
      <w:pPr>
        <w:tabs>
          <w:tab w:val="num" w:pos="1701"/>
        </w:tabs>
        <w:ind w:left="1701" w:hanging="1701"/>
      </w:pPr>
      <w:rPr>
        <w:rFonts w:cs="Times New Roman" w:hint="default"/>
      </w:rPr>
    </w:lvl>
  </w:abstractNum>
  <w:abstractNum w:abstractNumId="5" w15:restartNumberingAfterBreak="0">
    <w:nsid w:val="348934D8"/>
    <w:multiLevelType w:val="hybridMultilevel"/>
    <w:tmpl w:val="EBF838D0"/>
    <w:lvl w:ilvl="0" w:tplc="6666B9AC">
      <w:start w:val="1"/>
      <w:numFmt w:val="bullet"/>
      <w:lvlText w:val=""/>
      <w:lvlJc w:val="left"/>
      <w:pPr>
        <w:ind w:left="1571" w:hanging="360"/>
      </w:pPr>
      <w:rPr>
        <w:rFonts w:ascii="SymbolMT" w:eastAsiaTheme="minorHAnsi" w:hAnsi="SymbolMT" w:cs="SymbolMT" w:hint="default"/>
        <w:color w:val="000000"/>
        <w:sz w:val="2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35D14BF5"/>
    <w:multiLevelType w:val="hybridMultilevel"/>
    <w:tmpl w:val="7ABE2F88"/>
    <w:lvl w:ilvl="0" w:tplc="C33C7FEE">
      <w:start w:val="1"/>
      <w:numFmt w:val="upperLetter"/>
      <w:pStyle w:val="VertragTeilA"/>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39AC3729"/>
    <w:multiLevelType w:val="hybridMultilevel"/>
    <w:tmpl w:val="CE262696"/>
    <w:lvl w:ilvl="0" w:tplc="6666B9AC">
      <w:start w:val="1"/>
      <w:numFmt w:val="bullet"/>
      <w:lvlText w:val=""/>
      <w:lvlJc w:val="left"/>
      <w:pPr>
        <w:ind w:left="1571" w:hanging="360"/>
      </w:pPr>
      <w:rPr>
        <w:rFonts w:ascii="SymbolMT" w:eastAsiaTheme="minorHAnsi" w:hAnsi="SymbolMT" w:cs="SymbolMT" w:hint="default"/>
        <w:color w:val="000000"/>
        <w:sz w:val="2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0537E71"/>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586011D3"/>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9F2556F"/>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F591E3B"/>
    <w:multiLevelType w:val="hybridMultilevel"/>
    <w:tmpl w:val="B25864E4"/>
    <w:lvl w:ilvl="0" w:tplc="12E67A3A">
      <w:start w:val="1"/>
      <w:numFmt w:val="decimal"/>
      <w:pStyle w:val="berschrift3"/>
      <w:lvlText w:val="%1."/>
      <w:lvlJc w:val="left"/>
      <w:pPr>
        <w:ind w:left="360" w:hanging="360"/>
      </w:pPr>
      <w:rPr>
        <w:rFonts w:cs="Times New Roman"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6C275C97"/>
    <w:multiLevelType w:val="hybridMultilevel"/>
    <w:tmpl w:val="CAEC4600"/>
    <w:lvl w:ilvl="0" w:tplc="5D54E6CC">
      <w:start w:val="1"/>
      <w:numFmt w:val="decimal"/>
      <w:lvlText w:val="(%1)"/>
      <w:lvlJc w:val="center"/>
      <w:pPr>
        <w:tabs>
          <w:tab w:val="num" w:pos="851"/>
        </w:tabs>
        <w:ind w:left="851" w:hanging="567"/>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78D303C9"/>
    <w:multiLevelType w:val="hybridMultilevel"/>
    <w:tmpl w:val="28D00C82"/>
    <w:lvl w:ilvl="0" w:tplc="12F6DA9A">
      <w:start w:val="1"/>
      <w:numFmt w:val="decimal"/>
      <w:pStyle w:val="berschrift2"/>
      <w:lvlText w:val="§ %1"/>
      <w:lvlJc w:val="center"/>
      <w:pPr>
        <w:ind w:left="717" w:hanging="360"/>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3"/>
  </w:num>
  <w:num w:numId="7">
    <w:abstractNumId w:val="11"/>
  </w:num>
  <w:num w:numId="8">
    <w:abstractNumId w:val="6"/>
  </w:num>
  <w:num w:numId="9">
    <w:abstractNumId w:val="2"/>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0"/>
  </w:num>
  <w:num w:numId="16">
    <w:abstractNumId w:val="1"/>
    <w:lvlOverride w:ilvl="0">
      <w:startOverride w:val="1"/>
    </w:lvlOverride>
  </w:num>
  <w:num w:numId="17">
    <w:abstractNumId w:val="8"/>
  </w:num>
  <w:num w:numId="18">
    <w:abstractNumId w:val="5"/>
  </w:num>
  <w:num w:numId="19">
    <w:abstractNumId w:val="10"/>
  </w:num>
  <w:num w:numId="20">
    <w:abstractNumId w:val="3"/>
  </w:num>
  <w:num w:numId="21">
    <w:abstractNumId w:val="9"/>
  </w:num>
  <w:num w:numId="22">
    <w:abstractNumId w:val="7"/>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AES" w:cryptAlgorithmClass="hash" w:cryptAlgorithmType="typeAny" w:cryptAlgorithmSid="14" w:cryptSpinCount="100000" w:hash="wDA43gt5ssAV6aRSAbUwD3iaN3SZMTri/DOzgfR7N1JJVj7VdTyqxd8oM+xD54pfwf4KEcBVLa2PJ+ayAWqqqA==" w:salt="gifZKq1WrXD1ykekQmH1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_Abschriften" w:val="0"/>
    <w:docVar w:name="Akte_RegNr" w:val="17/000174 "/>
    <w:docVar w:name="Akte_Sache" w:val="Konstanz, Stadt  - vergaberechtliche Beratung "/>
    <w:docVar w:name="Akte_SB_NameGruss" w:val="Prof. Dr. Kupfer"/>
    <w:docVar w:name="Akte_SB_NameGruss_Geschlecht" w:val="m"/>
  </w:docVars>
  <w:rsids>
    <w:rsidRoot w:val="00020095"/>
    <w:rsid w:val="0000437C"/>
    <w:rsid w:val="00015A6D"/>
    <w:rsid w:val="00020095"/>
    <w:rsid w:val="00071AEA"/>
    <w:rsid w:val="00074341"/>
    <w:rsid w:val="000B6044"/>
    <w:rsid w:val="000D6249"/>
    <w:rsid w:val="000F72E4"/>
    <w:rsid w:val="00103561"/>
    <w:rsid w:val="001061F8"/>
    <w:rsid w:val="00132C5A"/>
    <w:rsid w:val="00141C50"/>
    <w:rsid w:val="001443B2"/>
    <w:rsid w:val="00157DC1"/>
    <w:rsid w:val="001715EE"/>
    <w:rsid w:val="001866BF"/>
    <w:rsid w:val="00192FCE"/>
    <w:rsid w:val="001A53F8"/>
    <w:rsid w:val="001B7AE5"/>
    <w:rsid w:val="001E0921"/>
    <w:rsid w:val="001E3B28"/>
    <w:rsid w:val="002101F9"/>
    <w:rsid w:val="00235E2E"/>
    <w:rsid w:val="00237D4F"/>
    <w:rsid w:val="0025414F"/>
    <w:rsid w:val="00265362"/>
    <w:rsid w:val="002A025D"/>
    <w:rsid w:val="002A446B"/>
    <w:rsid w:val="002B438A"/>
    <w:rsid w:val="002B5AFC"/>
    <w:rsid w:val="002B6332"/>
    <w:rsid w:val="002B6C23"/>
    <w:rsid w:val="002C367B"/>
    <w:rsid w:val="002D3BB1"/>
    <w:rsid w:val="002D6FAE"/>
    <w:rsid w:val="002E7F8D"/>
    <w:rsid w:val="002F76AC"/>
    <w:rsid w:val="00304489"/>
    <w:rsid w:val="003247AB"/>
    <w:rsid w:val="0033026B"/>
    <w:rsid w:val="003437CC"/>
    <w:rsid w:val="00357D28"/>
    <w:rsid w:val="00366815"/>
    <w:rsid w:val="00370526"/>
    <w:rsid w:val="003B2199"/>
    <w:rsid w:val="003B2DD1"/>
    <w:rsid w:val="003B7177"/>
    <w:rsid w:val="003D5041"/>
    <w:rsid w:val="003E2454"/>
    <w:rsid w:val="003F62B8"/>
    <w:rsid w:val="00401388"/>
    <w:rsid w:val="00407A77"/>
    <w:rsid w:val="0046084A"/>
    <w:rsid w:val="00472C10"/>
    <w:rsid w:val="00481EEF"/>
    <w:rsid w:val="00484EDB"/>
    <w:rsid w:val="00486DDF"/>
    <w:rsid w:val="004A29EC"/>
    <w:rsid w:val="004A57C5"/>
    <w:rsid w:val="004D0DCA"/>
    <w:rsid w:val="004E5BD7"/>
    <w:rsid w:val="004E708E"/>
    <w:rsid w:val="004F6BB6"/>
    <w:rsid w:val="0051129C"/>
    <w:rsid w:val="00530851"/>
    <w:rsid w:val="00570E4D"/>
    <w:rsid w:val="00571838"/>
    <w:rsid w:val="005857A8"/>
    <w:rsid w:val="005B61C8"/>
    <w:rsid w:val="005B659B"/>
    <w:rsid w:val="005C0BCA"/>
    <w:rsid w:val="005C3111"/>
    <w:rsid w:val="005D7AE0"/>
    <w:rsid w:val="005E0B60"/>
    <w:rsid w:val="005E38BC"/>
    <w:rsid w:val="005F15CB"/>
    <w:rsid w:val="00601365"/>
    <w:rsid w:val="006373F8"/>
    <w:rsid w:val="00664A6C"/>
    <w:rsid w:val="00694E52"/>
    <w:rsid w:val="0069643F"/>
    <w:rsid w:val="006B00C0"/>
    <w:rsid w:val="006D2BB4"/>
    <w:rsid w:val="006D3BA1"/>
    <w:rsid w:val="006E1796"/>
    <w:rsid w:val="00703458"/>
    <w:rsid w:val="00722213"/>
    <w:rsid w:val="00764D9D"/>
    <w:rsid w:val="00770150"/>
    <w:rsid w:val="007B41FC"/>
    <w:rsid w:val="007B4D60"/>
    <w:rsid w:val="007D2365"/>
    <w:rsid w:val="007D430E"/>
    <w:rsid w:val="00807C7E"/>
    <w:rsid w:val="00823996"/>
    <w:rsid w:val="00855185"/>
    <w:rsid w:val="00861B9C"/>
    <w:rsid w:val="00863101"/>
    <w:rsid w:val="00876F90"/>
    <w:rsid w:val="008A2C4C"/>
    <w:rsid w:val="008F4C0F"/>
    <w:rsid w:val="00904D45"/>
    <w:rsid w:val="00927DE1"/>
    <w:rsid w:val="009344C6"/>
    <w:rsid w:val="00994EC8"/>
    <w:rsid w:val="00A0088E"/>
    <w:rsid w:val="00A103F4"/>
    <w:rsid w:val="00A138A3"/>
    <w:rsid w:val="00A40417"/>
    <w:rsid w:val="00A4373A"/>
    <w:rsid w:val="00A53390"/>
    <w:rsid w:val="00A55127"/>
    <w:rsid w:val="00A759ED"/>
    <w:rsid w:val="00A769F4"/>
    <w:rsid w:val="00A833A8"/>
    <w:rsid w:val="00A838B3"/>
    <w:rsid w:val="00AA0C99"/>
    <w:rsid w:val="00AC7E15"/>
    <w:rsid w:val="00AD7072"/>
    <w:rsid w:val="00AE0B36"/>
    <w:rsid w:val="00AE7457"/>
    <w:rsid w:val="00AF6972"/>
    <w:rsid w:val="00B07B90"/>
    <w:rsid w:val="00B13EDC"/>
    <w:rsid w:val="00B175ED"/>
    <w:rsid w:val="00B73564"/>
    <w:rsid w:val="00B75058"/>
    <w:rsid w:val="00B931F0"/>
    <w:rsid w:val="00B94E95"/>
    <w:rsid w:val="00BA5414"/>
    <w:rsid w:val="00BB1E02"/>
    <w:rsid w:val="00BC1796"/>
    <w:rsid w:val="00BC66E5"/>
    <w:rsid w:val="00BE38BB"/>
    <w:rsid w:val="00BF190D"/>
    <w:rsid w:val="00BF3DD4"/>
    <w:rsid w:val="00C10924"/>
    <w:rsid w:val="00C159E9"/>
    <w:rsid w:val="00C175F3"/>
    <w:rsid w:val="00C64685"/>
    <w:rsid w:val="00C91FAF"/>
    <w:rsid w:val="00C9279C"/>
    <w:rsid w:val="00C93932"/>
    <w:rsid w:val="00CB0F1E"/>
    <w:rsid w:val="00CF7764"/>
    <w:rsid w:val="00D27495"/>
    <w:rsid w:val="00D50022"/>
    <w:rsid w:val="00D643D1"/>
    <w:rsid w:val="00D74847"/>
    <w:rsid w:val="00D80404"/>
    <w:rsid w:val="00D81FBE"/>
    <w:rsid w:val="00D84BFD"/>
    <w:rsid w:val="00DA2FF0"/>
    <w:rsid w:val="00DB1659"/>
    <w:rsid w:val="00DD5550"/>
    <w:rsid w:val="00DD6AAE"/>
    <w:rsid w:val="00DE4E81"/>
    <w:rsid w:val="00E143F3"/>
    <w:rsid w:val="00E17339"/>
    <w:rsid w:val="00E2687B"/>
    <w:rsid w:val="00E67B0F"/>
    <w:rsid w:val="00EB2684"/>
    <w:rsid w:val="00ED6254"/>
    <w:rsid w:val="00EE26D3"/>
    <w:rsid w:val="00EE77BB"/>
    <w:rsid w:val="00F140BF"/>
    <w:rsid w:val="00F234CA"/>
    <w:rsid w:val="00F30669"/>
    <w:rsid w:val="00F462CE"/>
    <w:rsid w:val="00F636BF"/>
    <w:rsid w:val="00F92181"/>
    <w:rsid w:val="00F94D43"/>
    <w:rsid w:val="00F9627F"/>
    <w:rsid w:val="00FA6365"/>
    <w:rsid w:val="00FB3CD0"/>
    <w:rsid w:val="00FC5C61"/>
    <w:rsid w:val="00FE7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A977D0-5338-4AEB-BFD4-D172036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72E4"/>
    <w:pPr>
      <w:spacing w:after="240"/>
      <w:jc w:val="both"/>
    </w:pPr>
    <w:rPr>
      <w:rFonts w:ascii="Arial" w:hAnsi="Arial"/>
      <w:sz w:val="23"/>
      <w:szCs w:val="22"/>
      <w:lang w:eastAsia="en-US"/>
    </w:rPr>
  </w:style>
  <w:style w:type="paragraph" w:styleId="berschrift1">
    <w:name w:val="heading 1"/>
    <w:basedOn w:val="Standard"/>
    <w:next w:val="Standard"/>
    <w:link w:val="berschrift1Zchn"/>
    <w:uiPriority w:val="9"/>
    <w:qFormat/>
    <w:rsid w:val="007B41FC"/>
    <w:pPr>
      <w:keepNext/>
      <w:numPr>
        <w:numId w:val="5"/>
      </w:numPr>
      <w:spacing w:before="720"/>
      <w:ind w:left="357" w:hanging="357"/>
      <w:jc w:val="center"/>
      <w:outlineLvl w:val="0"/>
    </w:pPr>
    <w:rPr>
      <w:rFonts w:cs="Arial"/>
      <w:b/>
      <w:bCs/>
      <w:kern w:val="32"/>
      <w:szCs w:val="32"/>
      <w:lang w:eastAsia="de-DE"/>
    </w:rPr>
  </w:style>
  <w:style w:type="paragraph" w:styleId="berschrift2">
    <w:name w:val="heading 2"/>
    <w:basedOn w:val="Standard"/>
    <w:next w:val="Standard"/>
    <w:link w:val="berschrift2Zchn"/>
    <w:uiPriority w:val="9"/>
    <w:qFormat/>
    <w:rsid w:val="00265362"/>
    <w:pPr>
      <w:numPr>
        <w:numId w:val="6"/>
      </w:numPr>
      <w:spacing w:before="480" w:after="360"/>
      <w:ind w:left="357" w:hanging="357"/>
      <w:jc w:val="center"/>
      <w:outlineLvl w:val="1"/>
    </w:pPr>
    <w:rPr>
      <w:rFonts w:cs="Arial"/>
      <w:b/>
      <w:bCs/>
      <w:iCs/>
      <w:szCs w:val="28"/>
      <w:lang w:eastAsia="de-DE"/>
    </w:rPr>
  </w:style>
  <w:style w:type="paragraph" w:styleId="berschrift3">
    <w:name w:val="heading 3"/>
    <w:basedOn w:val="Standard"/>
    <w:next w:val="Standard"/>
    <w:link w:val="berschrift3Zchn"/>
    <w:uiPriority w:val="9"/>
    <w:qFormat/>
    <w:rsid w:val="00A759ED"/>
    <w:pPr>
      <w:numPr>
        <w:numId w:val="7"/>
      </w:numPr>
      <w:tabs>
        <w:tab w:val="left" w:pos="1134"/>
      </w:tabs>
      <w:spacing w:after="0" w:line="360" w:lineRule="auto"/>
      <w:outlineLvl w:val="2"/>
    </w:pPr>
    <w:rPr>
      <w:b/>
      <w:lang w:eastAsia="de-DE"/>
    </w:rPr>
  </w:style>
  <w:style w:type="paragraph" w:styleId="berschrift4">
    <w:name w:val="heading 4"/>
    <w:basedOn w:val="Standard"/>
    <w:next w:val="Standard"/>
    <w:link w:val="berschrift4Zchn"/>
    <w:uiPriority w:val="9"/>
    <w:qFormat/>
    <w:rsid w:val="005C3111"/>
    <w:pPr>
      <w:keepNext/>
      <w:numPr>
        <w:ilvl w:val="3"/>
        <w:numId w:val="5"/>
      </w:numPr>
      <w:tabs>
        <w:tab w:val="left" w:pos="1418"/>
      </w:tabs>
      <w:outlineLvl w:val="3"/>
    </w:pPr>
    <w:rPr>
      <w:b/>
      <w:bCs/>
      <w:szCs w:val="28"/>
      <w:lang w:eastAsia="de-DE"/>
    </w:rPr>
  </w:style>
  <w:style w:type="paragraph" w:styleId="berschrift5">
    <w:name w:val="heading 5"/>
    <w:basedOn w:val="Standard"/>
    <w:next w:val="Standard"/>
    <w:link w:val="berschrift5Zchn"/>
    <w:uiPriority w:val="9"/>
    <w:qFormat/>
    <w:rsid w:val="005C3111"/>
    <w:pPr>
      <w:numPr>
        <w:ilvl w:val="4"/>
        <w:numId w:val="5"/>
      </w:numPr>
      <w:tabs>
        <w:tab w:val="left" w:pos="1418"/>
      </w:tabs>
      <w:outlineLvl w:val="4"/>
    </w:pPr>
    <w:rPr>
      <w:b/>
      <w:bCs/>
      <w:iCs/>
      <w:szCs w:val="26"/>
      <w:lang w:eastAsia="de-DE"/>
    </w:rPr>
  </w:style>
  <w:style w:type="paragraph" w:styleId="berschrift6">
    <w:name w:val="heading 6"/>
    <w:basedOn w:val="Standard"/>
    <w:next w:val="Standard"/>
    <w:link w:val="berschrift6Zchn"/>
    <w:uiPriority w:val="9"/>
    <w:qFormat/>
    <w:rsid w:val="005C3111"/>
    <w:pPr>
      <w:numPr>
        <w:ilvl w:val="5"/>
        <w:numId w:val="5"/>
      </w:numPr>
      <w:tabs>
        <w:tab w:val="left" w:pos="1418"/>
      </w:tabs>
      <w:outlineLvl w:val="5"/>
    </w:pPr>
    <w:rPr>
      <w:b/>
      <w:bCs/>
      <w:lang w:eastAsia="de-DE"/>
    </w:rPr>
  </w:style>
  <w:style w:type="paragraph" w:styleId="berschrift7">
    <w:name w:val="heading 7"/>
    <w:basedOn w:val="Standard"/>
    <w:next w:val="Standard"/>
    <w:link w:val="berschrift7Zchn"/>
    <w:uiPriority w:val="9"/>
    <w:qFormat/>
    <w:rsid w:val="005C3111"/>
    <w:pPr>
      <w:numPr>
        <w:ilvl w:val="6"/>
        <w:numId w:val="5"/>
      </w:numPr>
      <w:tabs>
        <w:tab w:val="left" w:pos="1418"/>
      </w:tabs>
      <w:outlineLvl w:val="6"/>
    </w:pPr>
    <w:rPr>
      <w:b/>
      <w:szCs w:val="24"/>
      <w:lang w:eastAsia="de-DE"/>
    </w:rPr>
  </w:style>
  <w:style w:type="paragraph" w:styleId="berschrift8">
    <w:name w:val="heading 8"/>
    <w:basedOn w:val="Standard"/>
    <w:next w:val="Standard"/>
    <w:link w:val="berschrift8Zchn"/>
    <w:uiPriority w:val="9"/>
    <w:qFormat/>
    <w:rsid w:val="005C3111"/>
    <w:pPr>
      <w:numPr>
        <w:ilvl w:val="7"/>
        <w:numId w:val="5"/>
      </w:numPr>
      <w:outlineLvl w:val="7"/>
    </w:pPr>
    <w:rPr>
      <w:b/>
      <w:iCs/>
      <w:szCs w:val="24"/>
      <w:lang w:eastAsia="de-DE"/>
    </w:rPr>
  </w:style>
  <w:style w:type="paragraph" w:styleId="berschrift9">
    <w:name w:val="heading 9"/>
    <w:basedOn w:val="Standard"/>
    <w:next w:val="Standard"/>
    <w:link w:val="berschrift9Zchn"/>
    <w:uiPriority w:val="9"/>
    <w:qFormat/>
    <w:rsid w:val="005C3111"/>
    <w:pPr>
      <w:numPr>
        <w:ilvl w:val="8"/>
        <w:numId w:val="5"/>
      </w:numPr>
      <w:outlineLvl w:val="8"/>
    </w:pPr>
    <w:rPr>
      <w:rFonts w:cs="Arial"/>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7B41FC"/>
    <w:rPr>
      <w:rFonts w:cs="Arial"/>
      <w:b/>
      <w:bCs/>
      <w:kern w:val="32"/>
      <w:sz w:val="24"/>
      <w:szCs w:val="32"/>
    </w:rPr>
  </w:style>
  <w:style w:type="character" w:customStyle="1" w:styleId="berschrift2Zchn">
    <w:name w:val="Überschrift 2 Zchn"/>
    <w:basedOn w:val="Absatz-Standardschriftart"/>
    <w:link w:val="berschrift2"/>
    <w:uiPriority w:val="9"/>
    <w:locked/>
    <w:rsid w:val="00265362"/>
    <w:rPr>
      <w:rFonts w:cs="Arial"/>
      <w:b/>
      <w:bCs/>
      <w:iCs/>
      <w:sz w:val="24"/>
      <w:szCs w:val="28"/>
    </w:rPr>
  </w:style>
  <w:style w:type="character" w:customStyle="1" w:styleId="berschrift3Zchn">
    <w:name w:val="Überschrift 3 Zchn"/>
    <w:basedOn w:val="Absatz-Standardschriftart"/>
    <w:link w:val="berschrift3"/>
    <w:uiPriority w:val="9"/>
    <w:locked/>
    <w:rsid w:val="00A759ED"/>
    <w:rPr>
      <w:b/>
      <w:sz w:val="24"/>
      <w:szCs w:val="22"/>
    </w:rPr>
  </w:style>
  <w:style w:type="character" w:customStyle="1" w:styleId="berschrift4Zchn">
    <w:name w:val="Überschrift 4 Zchn"/>
    <w:basedOn w:val="Absatz-Standardschriftart"/>
    <w:link w:val="berschrift4"/>
    <w:uiPriority w:val="9"/>
    <w:locked/>
    <w:rsid w:val="005C3111"/>
    <w:rPr>
      <w:b/>
      <w:bCs/>
      <w:sz w:val="24"/>
      <w:szCs w:val="28"/>
    </w:rPr>
  </w:style>
  <w:style w:type="character" w:customStyle="1" w:styleId="berschrift5Zchn">
    <w:name w:val="Überschrift 5 Zchn"/>
    <w:basedOn w:val="Absatz-Standardschriftart"/>
    <w:link w:val="berschrift5"/>
    <w:uiPriority w:val="9"/>
    <w:locked/>
    <w:rsid w:val="005C3111"/>
    <w:rPr>
      <w:b/>
      <w:bCs/>
      <w:iCs/>
      <w:sz w:val="24"/>
      <w:szCs w:val="26"/>
    </w:rPr>
  </w:style>
  <w:style w:type="character" w:customStyle="1" w:styleId="berschrift6Zchn">
    <w:name w:val="Überschrift 6 Zchn"/>
    <w:basedOn w:val="Absatz-Standardschriftart"/>
    <w:link w:val="berschrift6"/>
    <w:uiPriority w:val="9"/>
    <w:locked/>
    <w:rsid w:val="005C3111"/>
    <w:rPr>
      <w:b/>
      <w:bCs/>
      <w:sz w:val="24"/>
      <w:szCs w:val="22"/>
    </w:rPr>
  </w:style>
  <w:style w:type="character" w:customStyle="1" w:styleId="berschrift7Zchn">
    <w:name w:val="Überschrift 7 Zchn"/>
    <w:basedOn w:val="Absatz-Standardschriftart"/>
    <w:link w:val="berschrift7"/>
    <w:uiPriority w:val="9"/>
    <w:locked/>
    <w:rsid w:val="005C3111"/>
    <w:rPr>
      <w:b/>
      <w:sz w:val="24"/>
      <w:szCs w:val="24"/>
    </w:rPr>
  </w:style>
  <w:style w:type="character" w:customStyle="1" w:styleId="berschrift8Zchn">
    <w:name w:val="Überschrift 8 Zchn"/>
    <w:basedOn w:val="Absatz-Standardschriftart"/>
    <w:link w:val="berschrift8"/>
    <w:uiPriority w:val="9"/>
    <w:locked/>
    <w:rsid w:val="005C3111"/>
    <w:rPr>
      <w:b/>
      <w:iCs/>
      <w:sz w:val="24"/>
      <w:szCs w:val="24"/>
    </w:rPr>
  </w:style>
  <w:style w:type="character" w:customStyle="1" w:styleId="berschrift9Zchn">
    <w:name w:val="Überschrift 9 Zchn"/>
    <w:basedOn w:val="Absatz-Standardschriftart"/>
    <w:link w:val="berschrift9"/>
    <w:uiPriority w:val="9"/>
    <w:locked/>
    <w:rsid w:val="005C3111"/>
    <w:rPr>
      <w:rFonts w:cs="Arial"/>
      <w:b/>
      <w:sz w:val="24"/>
      <w:szCs w:val="22"/>
    </w:rPr>
  </w:style>
  <w:style w:type="paragraph" w:styleId="Zitat">
    <w:name w:val="Quote"/>
    <w:basedOn w:val="Standard"/>
    <w:next w:val="Standard"/>
    <w:link w:val="ZitatZchn"/>
    <w:uiPriority w:val="29"/>
    <w:qFormat/>
    <w:rsid w:val="00994EC8"/>
    <w:pPr>
      <w:ind w:left="709"/>
    </w:pPr>
    <w:rPr>
      <w:szCs w:val="24"/>
      <w:lang w:eastAsia="de-DE"/>
    </w:rPr>
  </w:style>
  <w:style w:type="character" w:customStyle="1" w:styleId="ZitatZchn">
    <w:name w:val="Zitat Zchn"/>
    <w:basedOn w:val="Absatz-Standardschriftart"/>
    <w:link w:val="Zitat"/>
    <w:uiPriority w:val="29"/>
    <w:locked/>
    <w:rsid w:val="00994EC8"/>
    <w:rPr>
      <w:rFonts w:ascii="Times New Roman" w:hAnsi="Times New Roman" w:cs="Times New Roman"/>
      <w:sz w:val="24"/>
      <w:lang w:val="x-none" w:eastAsia="de-DE"/>
    </w:rPr>
  </w:style>
  <w:style w:type="paragraph" w:styleId="Verzeichnis5">
    <w:name w:val="toc 5"/>
    <w:basedOn w:val="Standard"/>
    <w:next w:val="Standard"/>
    <w:autoRedefine/>
    <w:uiPriority w:val="39"/>
    <w:semiHidden/>
    <w:rsid w:val="00EE26D3"/>
    <w:pPr>
      <w:ind w:left="960"/>
      <w:jc w:val="left"/>
    </w:pPr>
    <w:rPr>
      <w:szCs w:val="18"/>
    </w:rPr>
  </w:style>
  <w:style w:type="paragraph" w:styleId="Verzeichnis1">
    <w:name w:val="toc 1"/>
    <w:basedOn w:val="Standard"/>
    <w:next w:val="Standard"/>
    <w:autoRedefine/>
    <w:uiPriority w:val="39"/>
    <w:rsid w:val="00B73564"/>
    <w:pPr>
      <w:spacing w:before="120" w:after="120"/>
      <w:jc w:val="left"/>
    </w:pPr>
    <w:rPr>
      <w:bCs/>
      <w:szCs w:val="20"/>
    </w:rPr>
  </w:style>
  <w:style w:type="paragraph" w:styleId="Verzeichnis2">
    <w:name w:val="toc 2"/>
    <w:basedOn w:val="Standard"/>
    <w:next w:val="Standard"/>
    <w:autoRedefine/>
    <w:uiPriority w:val="39"/>
    <w:rsid w:val="00B73564"/>
    <w:pPr>
      <w:spacing w:before="120" w:after="120"/>
      <w:ind w:left="238"/>
      <w:jc w:val="left"/>
    </w:pPr>
    <w:rPr>
      <w:szCs w:val="20"/>
    </w:rPr>
  </w:style>
  <w:style w:type="paragraph" w:styleId="Verzeichnis3">
    <w:name w:val="toc 3"/>
    <w:basedOn w:val="Standard"/>
    <w:next w:val="Standard"/>
    <w:autoRedefine/>
    <w:uiPriority w:val="39"/>
    <w:rsid w:val="00B73564"/>
    <w:pPr>
      <w:spacing w:after="120"/>
      <w:ind w:left="482"/>
      <w:jc w:val="left"/>
    </w:pPr>
    <w:rPr>
      <w:iCs/>
      <w:szCs w:val="20"/>
    </w:rPr>
  </w:style>
  <w:style w:type="paragraph" w:styleId="Verzeichnis4">
    <w:name w:val="toc 4"/>
    <w:basedOn w:val="Standard"/>
    <w:next w:val="Standard"/>
    <w:autoRedefine/>
    <w:uiPriority w:val="39"/>
    <w:semiHidden/>
    <w:rsid w:val="00EE26D3"/>
    <w:pPr>
      <w:ind w:left="720"/>
      <w:jc w:val="left"/>
    </w:pPr>
    <w:rPr>
      <w:szCs w:val="18"/>
    </w:rPr>
  </w:style>
  <w:style w:type="paragraph" w:styleId="Verzeichnis6">
    <w:name w:val="toc 6"/>
    <w:basedOn w:val="Standard"/>
    <w:next w:val="Standard"/>
    <w:autoRedefine/>
    <w:uiPriority w:val="39"/>
    <w:semiHidden/>
    <w:rsid w:val="00EE26D3"/>
    <w:pPr>
      <w:ind w:left="1200"/>
      <w:jc w:val="left"/>
    </w:pPr>
    <w:rPr>
      <w:szCs w:val="18"/>
    </w:rPr>
  </w:style>
  <w:style w:type="character" w:styleId="Hyperlink">
    <w:name w:val="Hyperlink"/>
    <w:basedOn w:val="Absatz-Standardschriftart"/>
    <w:uiPriority w:val="99"/>
    <w:rsid w:val="005C3111"/>
    <w:rPr>
      <w:rFonts w:cs="Times New Roman"/>
      <w:color w:val="0000FF"/>
      <w:u w:val="single"/>
    </w:rPr>
  </w:style>
  <w:style w:type="paragraph" w:styleId="Verzeichnis7">
    <w:name w:val="toc 7"/>
    <w:basedOn w:val="Standard"/>
    <w:next w:val="Standard"/>
    <w:autoRedefine/>
    <w:uiPriority w:val="39"/>
    <w:semiHidden/>
    <w:rsid w:val="00EE26D3"/>
    <w:pPr>
      <w:ind w:left="1440"/>
      <w:jc w:val="left"/>
    </w:pPr>
    <w:rPr>
      <w:szCs w:val="18"/>
    </w:rPr>
  </w:style>
  <w:style w:type="paragraph" w:styleId="Verzeichnis8">
    <w:name w:val="toc 8"/>
    <w:basedOn w:val="Standard"/>
    <w:next w:val="Standard"/>
    <w:autoRedefine/>
    <w:uiPriority w:val="39"/>
    <w:semiHidden/>
    <w:rsid w:val="00EE26D3"/>
    <w:pPr>
      <w:ind w:left="1680"/>
      <w:jc w:val="left"/>
    </w:pPr>
    <w:rPr>
      <w:szCs w:val="18"/>
    </w:rPr>
  </w:style>
  <w:style w:type="paragraph" w:styleId="Verzeichnis9">
    <w:name w:val="toc 9"/>
    <w:basedOn w:val="Standard"/>
    <w:next w:val="Standard"/>
    <w:autoRedefine/>
    <w:uiPriority w:val="39"/>
    <w:semiHidden/>
    <w:rsid w:val="005C3111"/>
    <w:pPr>
      <w:ind w:left="1920"/>
      <w:jc w:val="left"/>
    </w:pPr>
    <w:rPr>
      <w:rFonts w:ascii="Calibri" w:hAnsi="Calibri"/>
      <w:sz w:val="18"/>
      <w:szCs w:val="18"/>
    </w:rPr>
  </w:style>
  <w:style w:type="paragraph" w:styleId="Inhaltsverzeichnisberschrift">
    <w:name w:val="TOC Heading"/>
    <w:basedOn w:val="berschrift1"/>
    <w:next w:val="Standard"/>
    <w:uiPriority w:val="39"/>
    <w:semiHidden/>
    <w:unhideWhenUsed/>
    <w:qFormat/>
    <w:rsid w:val="00D84BFD"/>
    <w:pPr>
      <w:keepLines/>
      <w:numPr>
        <w:numId w:val="0"/>
      </w:numPr>
      <w:spacing w:before="480"/>
      <w:jc w:val="left"/>
      <w:outlineLvl w:val="9"/>
    </w:pPr>
    <w:rPr>
      <w:rFonts w:ascii="Cambria" w:hAnsi="Cambria" w:cs="Times New Roman"/>
      <w:color w:val="365F91"/>
      <w:kern w:val="0"/>
      <w:sz w:val="28"/>
      <w:szCs w:val="28"/>
    </w:rPr>
  </w:style>
  <w:style w:type="table" w:styleId="Tabellenraster">
    <w:name w:val="Table Grid"/>
    <w:basedOn w:val="NormaleTabelle"/>
    <w:uiPriority w:val="59"/>
    <w:rsid w:val="00C1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F6BB6"/>
    <w:pPr>
      <w:tabs>
        <w:tab w:val="center" w:pos="4536"/>
        <w:tab w:val="right" w:pos="9072"/>
      </w:tabs>
      <w:spacing w:after="0"/>
    </w:pPr>
  </w:style>
  <w:style w:type="character" w:customStyle="1" w:styleId="KopfzeileZchn">
    <w:name w:val="Kopfzeile Zchn"/>
    <w:basedOn w:val="Absatz-Standardschriftart"/>
    <w:link w:val="Kopfzeile"/>
    <w:uiPriority w:val="99"/>
    <w:locked/>
    <w:rsid w:val="004F6BB6"/>
    <w:rPr>
      <w:rFonts w:cs="Times New Roman"/>
      <w:sz w:val="22"/>
    </w:rPr>
  </w:style>
  <w:style w:type="paragraph" w:styleId="Fuzeile">
    <w:name w:val="footer"/>
    <w:basedOn w:val="Standard"/>
    <w:link w:val="FuzeileZchn"/>
    <w:uiPriority w:val="99"/>
    <w:unhideWhenUsed/>
    <w:rsid w:val="004F6BB6"/>
    <w:pPr>
      <w:tabs>
        <w:tab w:val="center" w:pos="4536"/>
        <w:tab w:val="right" w:pos="9072"/>
      </w:tabs>
      <w:spacing w:after="0"/>
    </w:pPr>
  </w:style>
  <w:style w:type="character" w:customStyle="1" w:styleId="FuzeileZchn">
    <w:name w:val="Fußzeile Zchn"/>
    <w:basedOn w:val="Absatz-Standardschriftart"/>
    <w:link w:val="Fuzeile"/>
    <w:uiPriority w:val="99"/>
    <w:locked/>
    <w:rsid w:val="004F6BB6"/>
    <w:rPr>
      <w:rFonts w:cs="Times New Roman"/>
      <w:sz w:val="22"/>
    </w:rPr>
  </w:style>
  <w:style w:type="paragraph" w:styleId="Funotentext">
    <w:name w:val="footnote text"/>
    <w:basedOn w:val="Standard"/>
    <w:link w:val="FunotentextZchn"/>
    <w:uiPriority w:val="99"/>
    <w:unhideWhenUsed/>
    <w:rsid w:val="005B659B"/>
    <w:pPr>
      <w:spacing w:after="120"/>
    </w:pPr>
    <w:rPr>
      <w:sz w:val="20"/>
      <w:szCs w:val="20"/>
    </w:rPr>
  </w:style>
  <w:style w:type="character" w:customStyle="1" w:styleId="FunotentextZchn">
    <w:name w:val="Fußnotentext Zchn"/>
    <w:basedOn w:val="Absatz-Standardschriftart"/>
    <w:link w:val="Funotentext"/>
    <w:uiPriority w:val="99"/>
    <w:locked/>
    <w:rsid w:val="005B659B"/>
    <w:rPr>
      <w:rFonts w:cs="Times New Roman"/>
      <w:sz w:val="20"/>
    </w:rPr>
  </w:style>
  <w:style w:type="character" w:styleId="Funotenzeichen">
    <w:name w:val="footnote reference"/>
    <w:basedOn w:val="Absatz-Standardschriftart"/>
    <w:uiPriority w:val="99"/>
    <w:semiHidden/>
    <w:unhideWhenUsed/>
    <w:rsid w:val="005B659B"/>
    <w:rPr>
      <w:rFonts w:cs="Times New Roman"/>
      <w:vertAlign w:val="superscript"/>
    </w:rPr>
  </w:style>
  <w:style w:type="paragraph" w:customStyle="1" w:styleId="VertragPrambel">
    <w:name w:val="Vertrag Präambel"/>
    <w:basedOn w:val="Standard"/>
    <w:next w:val="Standard"/>
    <w:link w:val="VertragPrambelZchn"/>
    <w:qFormat/>
    <w:rsid w:val="00AE7457"/>
    <w:pPr>
      <w:jc w:val="center"/>
    </w:pPr>
    <w:rPr>
      <w:b/>
      <w:szCs w:val="24"/>
      <w:lang w:eastAsia="de-DE"/>
    </w:rPr>
  </w:style>
  <w:style w:type="paragraph" w:customStyle="1" w:styleId="VertragTeilA">
    <w:name w:val="Vertrag Teil A."/>
    <w:basedOn w:val="Standard"/>
    <w:next w:val="Standard"/>
    <w:link w:val="VertragTeilAZchn"/>
    <w:qFormat/>
    <w:rsid w:val="003247AB"/>
    <w:pPr>
      <w:numPr>
        <w:numId w:val="8"/>
      </w:numPr>
      <w:spacing w:before="600" w:after="360"/>
      <w:ind w:left="714" w:hanging="357"/>
      <w:jc w:val="center"/>
    </w:pPr>
    <w:rPr>
      <w:b/>
    </w:rPr>
  </w:style>
  <w:style w:type="character" w:customStyle="1" w:styleId="VertragPrambelZchn">
    <w:name w:val="Vertrag Präambel Zchn"/>
    <w:basedOn w:val="Absatz-Standardschriftart"/>
    <w:link w:val="VertragPrambel"/>
    <w:locked/>
    <w:rsid w:val="00AE7457"/>
    <w:rPr>
      <w:rFonts w:cs="Times New Roman"/>
      <w:b/>
      <w:sz w:val="24"/>
      <w:szCs w:val="24"/>
    </w:rPr>
  </w:style>
  <w:style w:type="paragraph" w:customStyle="1" w:styleId="Vertrag1">
    <w:name w:val="Vertrag § 1"/>
    <w:link w:val="Vertrag1Zchn"/>
    <w:qFormat/>
    <w:rsid w:val="00FB3CD0"/>
    <w:pPr>
      <w:numPr>
        <w:numId w:val="9"/>
      </w:numPr>
      <w:spacing w:before="240" w:line="360" w:lineRule="auto"/>
      <w:jc w:val="center"/>
    </w:pPr>
    <w:rPr>
      <w:b/>
      <w:sz w:val="24"/>
      <w:szCs w:val="22"/>
      <w:lang w:eastAsia="en-US"/>
    </w:rPr>
  </w:style>
  <w:style w:type="character" w:customStyle="1" w:styleId="VertragTeilAZchn">
    <w:name w:val="Vertrag Teil A. Zchn"/>
    <w:basedOn w:val="Absatz-Standardschriftart"/>
    <w:link w:val="VertragTeilA"/>
    <w:locked/>
    <w:rsid w:val="003247AB"/>
    <w:rPr>
      <w:b/>
      <w:sz w:val="24"/>
      <w:szCs w:val="22"/>
      <w:lang w:eastAsia="en-US"/>
    </w:rPr>
  </w:style>
  <w:style w:type="paragraph" w:customStyle="1" w:styleId="VertragAbs1">
    <w:name w:val="Vertrag Abs. (1)"/>
    <w:link w:val="VertragAbs1Zchn"/>
    <w:qFormat/>
    <w:rsid w:val="000F72E4"/>
    <w:pPr>
      <w:numPr>
        <w:numId w:val="11"/>
      </w:numPr>
      <w:spacing w:after="120"/>
      <w:jc w:val="both"/>
    </w:pPr>
    <w:rPr>
      <w:rFonts w:ascii="Arial" w:hAnsi="Arial"/>
      <w:sz w:val="23"/>
      <w:szCs w:val="22"/>
      <w:lang w:eastAsia="en-US"/>
    </w:rPr>
  </w:style>
  <w:style w:type="character" w:customStyle="1" w:styleId="Vertrag1Zchn">
    <w:name w:val="Vertrag § 1 Zchn"/>
    <w:basedOn w:val="Absatz-Standardschriftart"/>
    <w:link w:val="Vertrag1"/>
    <w:locked/>
    <w:rsid w:val="00FB3CD0"/>
    <w:rPr>
      <w:b/>
      <w:sz w:val="24"/>
      <w:szCs w:val="22"/>
      <w:lang w:eastAsia="en-US"/>
    </w:rPr>
  </w:style>
  <w:style w:type="character" w:customStyle="1" w:styleId="VertragAbs1Zchn">
    <w:name w:val="Vertrag Abs. (1) Zchn"/>
    <w:basedOn w:val="Absatz-Standardschriftart"/>
    <w:link w:val="VertragAbs1"/>
    <w:locked/>
    <w:rsid w:val="000F72E4"/>
    <w:rPr>
      <w:rFonts w:ascii="Arial" w:hAnsi="Arial"/>
      <w:sz w:val="23"/>
      <w:szCs w:val="22"/>
      <w:lang w:eastAsia="en-US"/>
    </w:rPr>
  </w:style>
  <w:style w:type="paragraph" w:styleId="Listennummer">
    <w:name w:val="List Number"/>
    <w:basedOn w:val="Standard"/>
    <w:uiPriority w:val="99"/>
    <w:semiHidden/>
    <w:unhideWhenUsed/>
    <w:rsid w:val="003437CC"/>
    <w:pPr>
      <w:tabs>
        <w:tab w:val="num" w:pos="851"/>
      </w:tabs>
      <w:ind w:left="113" w:hanging="113"/>
      <w:contextualSpacing/>
    </w:pPr>
  </w:style>
  <w:style w:type="paragraph" w:styleId="Sprechblasentext">
    <w:name w:val="Balloon Text"/>
    <w:basedOn w:val="Standard"/>
    <w:link w:val="SprechblasentextZchn"/>
    <w:uiPriority w:val="99"/>
    <w:rsid w:val="004D0DC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4D0DCA"/>
    <w:rPr>
      <w:rFonts w:ascii="Segoe UI" w:hAnsi="Segoe UI" w:cs="Segoe UI"/>
      <w:sz w:val="18"/>
      <w:szCs w:val="18"/>
      <w:lang w:eastAsia="en-US"/>
    </w:rPr>
  </w:style>
  <w:style w:type="character" w:styleId="Platzhaltertext">
    <w:name w:val="Placeholder Text"/>
    <w:basedOn w:val="Absatz-Standardschriftart"/>
    <w:uiPriority w:val="99"/>
    <w:semiHidden/>
    <w:rsid w:val="00004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0371BBC-F735-4622-BFEF-C07D72823724}"/>
      </w:docPartPr>
      <w:docPartBody>
        <w:p w:rsidR="002A2691" w:rsidRDefault="00760274">
          <w:r w:rsidRPr="00777C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MT">
    <w:altName w:val="Times New Roman"/>
    <w:charset w:val="00"/>
    <w:family w:val="auto"/>
    <w:pitch w:val="variable"/>
    <w:sig w:usb0="8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74"/>
    <w:rsid w:val="002A2691"/>
    <w:rsid w:val="00760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02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A681-FA36-452C-8433-05866B0F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5082B0B4.dotm</Template>
  <TotalTime>0</TotalTime>
  <Pages>3</Pages>
  <Words>658</Words>
  <Characters>4504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Schirp</dc:creator>
  <cp:keywords/>
  <dc:description/>
  <cp:lastModifiedBy>Bernhard, Erich</cp:lastModifiedBy>
  <cp:revision>2</cp:revision>
  <cp:lastPrinted>2019-04-01T08:01:00Z</cp:lastPrinted>
  <dcterms:created xsi:type="dcterms:W3CDTF">2019-04-15T13:27:00Z</dcterms:created>
  <dcterms:modified xsi:type="dcterms:W3CDTF">2019-04-15T13:27:00Z</dcterms:modified>
</cp:coreProperties>
</file>